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B2" w:rsidRPr="003A3AB2" w:rsidRDefault="003A3AB2" w:rsidP="003A3AB2">
      <w:pPr>
        <w:rPr>
          <w:b/>
          <w:sz w:val="40"/>
          <w:szCs w:val="40"/>
        </w:rPr>
      </w:pPr>
      <w:bookmarkStart w:id="0" w:name="_GoBack"/>
      <w:r w:rsidRPr="003A3AB2">
        <w:rPr>
          <w:rFonts w:ascii="Arial" w:hAnsi="Arial" w:cs="Arial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D6FC805" wp14:editId="24593EE3">
            <wp:simplePos x="0" y="0"/>
            <wp:positionH relativeFrom="column">
              <wp:posOffset>5210175</wp:posOffset>
            </wp:positionH>
            <wp:positionV relativeFrom="paragraph">
              <wp:posOffset>384809</wp:posOffset>
            </wp:positionV>
            <wp:extent cx="613913" cy="517334"/>
            <wp:effectExtent l="76200" t="95250" r="0" b="16066"/>
            <wp:wrapNone/>
            <wp:docPr id="31" name="Slika 18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logo_os_e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26605">
                      <a:off x="0" y="0"/>
                      <a:ext cx="613913" cy="51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3A3AB2">
        <w:rPr>
          <w:b/>
          <w:sz w:val="40"/>
          <w:szCs w:val="40"/>
        </w:rPr>
        <w:t>Izmjene i dopune Godišnjeg plana i programa rada II. osnovne škole Bjelovar, za šk. god. 2017./2018.</w:t>
      </w:r>
    </w:p>
    <w:p w:rsidR="003A3AB2" w:rsidRPr="00292EFD" w:rsidRDefault="003A3AB2" w:rsidP="003A3AB2">
      <w:pPr>
        <w:shd w:val="clear" w:color="auto" w:fill="00642D"/>
        <w:ind w:right="-150"/>
        <w:rPr>
          <w:rFonts w:ascii="Arial" w:hAnsi="Arial" w:cs="Arial"/>
          <w:b/>
          <w:bCs/>
          <w:color w:val="FFFFFF" w:themeColor="background1"/>
        </w:rPr>
      </w:pPr>
      <w:r w:rsidRPr="00342C64">
        <w:rPr>
          <w:rFonts w:ascii="Arial" w:hAnsi="Arial" w:cs="Arial"/>
          <w:b/>
          <w:bCs/>
          <w:color w:val="FFFFFF" w:themeColor="background1"/>
        </w:rPr>
        <w:t>3. ORGANIZACIJA RADA U ŠKOLSKOJ GODINI 2017./2018.</w:t>
      </w:r>
      <w:r w:rsidRPr="00342C64">
        <w:rPr>
          <w:rFonts w:ascii="Arial" w:hAnsi="Arial" w:cs="Arial"/>
          <w:b/>
          <w:noProof/>
          <w:color w:val="FFFFFF" w:themeColor="background1"/>
        </w:rPr>
        <w:t xml:space="preserve"> </w:t>
      </w:r>
    </w:p>
    <w:p w:rsidR="003A3AB2" w:rsidRPr="00342C64" w:rsidRDefault="003A3AB2" w:rsidP="003A3AB2">
      <w:pPr>
        <w:shd w:val="clear" w:color="auto" w:fill="00642D"/>
        <w:ind w:right="-150"/>
        <w:rPr>
          <w:rFonts w:ascii="Arial" w:hAnsi="Arial" w:cs="Arial"/>
          <w:b/>
          <w:bCs/>
          <w:color w:val="FFFFFF" w:themeColor="background1"/>
        </w:rPr>
      </w:pPr>
      <w:r w:rsidRPr="00342C64">
        <w:rPr>
          <w:rFonts w:ascii="Arial" w:hAnsi="Arial" w:cs="Arial"/>
          <w:b/>
          <w:bCs/>
          <w:color w:val="FFFFFF" w:themeColor="background1"/>
        </w:rPr>
        <w:t xml:space="preserve">3. </w:t>
      </w:r>
      <w:r>
        <w:rPr>
          <w:rFonts w:ascii="Arial" w:hAnsi="Arial" w:cs="Arial"/>
          <w:b/>
          <w:bCs/>
          <w:color w:val="FFFFFF" w:themeColor="background1"/>
        </w:rPr>
        <w:t xml:space="preserve">1.  </w:t>
      </w:r>
      <w:r w:rsidRPr="00292EFD">
        <w:rPr>
          <w:rFonts w:ascii="Arial" w:hAnsi="Arial" w:cs="Arial"/>
          <w:b/>
          <w:bCs/>
          <w:color w:val="FFFFFF" w:themeColor="background1"/>
        </w:rPr>
        <w:t>PODACI O UČENICIMA I RAZREDNIM ODJELIMA U ŠKOLSKOJ GODINI 2017./2018.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709"/>
        <w:gridCol w:w="567"/>
        <w:gridCol w:w="708"/>
        <w:gridCol w:w="851"/>
        <w:gridCol w:w="850"/>
        <w:gridCol w:w="993"/>
        <w:gridCol w:w="2438"/>
      </w:tblGrid>
      <w:tr w:rsidR="003A3AB2" w:rsidRPr="00D66AA8" w:rsidTr="003A3AB2"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18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20"/>
                <w:szCs w:val="20"/>
              </w:rPr>
              <w:t>Broj učenika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20"/>
                <w:szCs w:val="20"/>
              </w:rPr>
              <w:t>Broj odjela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AB2" w:rsidRPr="00D66AA8" w:rsidRDefault="003A3AB2" w:rsidP="006473C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20"/>
                <w:szCs w:val="20"/>
              </w:rPr>
              <w:t>Djevojčica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3AB2" w:rsidRPr="00D66AA8" w:rsidRDefault="003A3AB2" w:rsidP="006473C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20"/>
                <w:szCs w:val="20"/>
              </w:rPr>
              <w:t>Darovitih</w:t>
            </w:r>
          </w:p>
        </w:tc>
        <w:tc>
          <w:tcPr>
            <w:tcW w:w="708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16"/>
                <w:szCs w:val="20"/>
              </w:rPr>
              <w:t>Topli obrok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20"/>
                <w:szCs w:val="20"/>
              </w:rPr>
              <w:t>Putnici</w:t>
            </w:r>
          </w:p>
        </w:tc>
        <w:tc>
          <w:tcPr>
            <w:tcW w:w="343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AB2" w:rsidRPr="00D66AA8" w:rsidTr="003A3AB2">
        <w:trPr>
          <w:trHeight w:val="1071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A3AB2" w:rsidRPr="00D66AA8" w:rsidRDefault="003A3AB2" w:rsidP="006473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A3AB2" w:rsidRPr="00D66AA8" w:rsidRDefault="003A3AB2" w:rsidP="006473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3A3AB2" w:rsidRPr="00D66AA8" w:rsidRDefault="003A3AB2" w:rsidP="006473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A3AB2" w:rsidRPr="00D66AA8" w:rsidRDefault="003A3AB2" w:rsidP="006473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A3AB2" w:rsidRPr="00D66AA8" w:rsidRDefault="003A3AB2" w:rsidP="006473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20"/>
                <w:szCs w:val="20"/>
              </w:rPr>
              <w:t>3-5  km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AA8">
              <w:rPr>
                <w:rFonts w:ascii="Arial" w:hAnsi="Arial" w:cs="Arial"/>
                <w:b/>
                <w:sz w:val="20"/>
                <w:szCs w:val="20"/>
              </w:rPr>
              <w:t>5-10 km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AA8">
              <w:rPr>
                <w:rFonts w:ascii="Arial" w:hAnsi="Arial" w:cs="Arial"/>
                <w:b/>
                <w:sz w:val="16"/>
                <w:szCs w:val="16"/>
              </w:rPr>
              <w:t>Produženi</w:t>
            </w:r>
          </w:p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AA8">
              <w:rPr>
                <w:rFonts w:ascii="Arial" w:hAnsi="Arial" w:cs="Arial"/>
                <w:b/>
                <w:sz w:val="16"/>
                <w:szCs w:val="16"/>
              </w:rPr>
              <w:t>boravak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3A3AB2" w:rsidRPr="00D66AA8" w:rsidRDefault="003A3AB2" w:rsidP="006473C8">
            <w:pPr>
              <w:ind w:right="16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3AB2" w:rsidRPr="00D66AA8" w:rsidRDefault="003A3AB2" w:rsidP="006473C8">
            <w:pPr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  <w:b/>
                <w:sz w:val="20"/>
                <w:szCs w:val="20"/>
              </w:rPr>
              <w:t xml:space="preserve">      Ime i prezime razrednika</w:t>
            </w:r>
          </w:p>
        </w:tc>
      </w:tr>
      <w:tr w:rsidR="003A3AB2" w:rsidRPr="00D66AA8" w:rsidTr="003A3AB2">
        <w:trPr>
          <w:trHeight w:hRule="exact" w:val="724"/>
        </w:trPr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  <w:r w:rsidRPr="00D66AA8">
              <w:rPr>
                <w:rFonts w:ascii="Arial" w:hAnsi="Arial" w:cs="Arial"/>
                <w:sz w:val="20"/>
              </w:rPr>
              <w:t>I.</w:t>
            </w:r>
          </w:p>
        </w:tc>
        <w:tc>
          <w:tcPr>
            <w:tcW w:w="992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84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37</w:t>
            </w:r>
          </w:p>
        </w:tc>
        <w:tc>
          <w:tcPr>
            <w:tcW w:w="567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84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>Helena Tomljanović, Ivana Marčetić, Sonja Kolarić, Draženka Janin Posavac</w:t>
            </w:r>
          </w:p>
        </w:tc>
      </w:tr>
      <w:tr w:rsidR="003A3AB2" w:rsidRPr="00D66AA8" w:rsidTr="003A3AB2">
        <w:trPr>
          <w:trHeight w:val="963"/>
        </w:trPr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  <w:r w:rsidRPr="00D66AA8">
              <w:rPr>
                <w:rFonts w:ascii="Arial" w:hAnsi="Arial" w:cs="Arial"/>
                <w:sz w:val="20"/>
              </w:rPr>
              <w:t>II.</w:t>
            </w:r>
          </w:p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103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48</w:t>
            </w:r>
          </w:p>
        </w:tc>
        <w:tc>
          <w:tcPr>
            <w:tcW w:w="567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 xml:space="preserve">Snježana Kranželić, Sanja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Bartolčić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, Lidija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Malek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, Tihana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Bajsić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Feješ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AB2" w:rsidRPr="00D66AA8" w:rsidTr="003A3AB2">
        <w:trPr>
          <w:trHeight w:val="699"/>
        </w:trPr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</w:p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  <w:r w:rsidRPr="00D66AA8">
              <w:rPr>
                <w:rFonts w:ascii="Arial" w:hAnsi="Arial" w:cs="Arial"/>
                <w:sz w:val="20"/>
              </w:rPr>
              <w:t>III.</w:t>
            </w:r>
          </w:p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102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55</w:t>
            </w:r>
          </w:p>
        </w:tc>
        <w:tc>
          <w:tcPr>
            <w:tcW w:w="567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94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Trnski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, Barbara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Bajsić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, Jasminka Pribanić Nađ, Ljiljana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Drmić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, Suzana Gajić </w:t>
            </w:r>
          </w:p>
        </w:tc>
      </w:tr>
      <w:tr w:rsidR="003A3AB2" w:rsidRPr="00D66AA8" w:rsidTr="003A3AB2">
        <w:trPr>
          <w:trHeight w:val="674"/>
        </w:trPr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  <w:r w:rsidRPr="00D66AA8">
              <w:rPr>
                <w:rFonts w:ascii="Arial" w:hAnsi="Arial" w:cs="Arial"/>
                <w:sz w:val="20"/>
              </w:rPr>
              <w:t>IV.</w:t>
            </w:r>
          </w:p>
        </w:tc>
        <w:tc>
          <w:tcPr>
            <w:tcW w:w="992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82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48</w:t>
            </w:r>
          </w:p>
        </w:tc>
        <w:tc>
          <w:tcPr>
            <w:tcW w:w="567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 xml:space="preserve">Snježana Sertić, Andrea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Žarec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Gažić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>, Jasminka Martinović</w:t>
            </w:r>
          </w:p>
        </w:tc>
      </w:tr>
      <w:tr w:rsidR="003A3AB2" w:rsidRPr="00D66AA8" w:rsidTr="003A3AB2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AA8">
              <w:rPr>
                <w:rFonts w:ascii="Arial" w:hAnsi="Arial" w:cs="Arial"/>
                <w:b/>
                <w:sz w:val="20"/>
              </w:rPr>
              <w:t>I. – IV.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371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188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348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A3AB2" w:rsidRPr="00D66AA8" w:rsidTr="003A3AB2">
        <w:trPr>
          <w:trHeight w:val="793"/>
        </w:trPr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  <w:r w:rsidRPr="00D66AA8">
              <w:rPr>
                <w:rFonts w:ascii="Arial" w:hAnsi="Arial" w:cs="Arial"/>
                <w:sz w:val="20"/>
              </w:rPr>
              <w:t>V.</w:t>
            </w:r>
          </w:p>
        </w:tc>
        <w:tc>
          <w:tcPr>
            <w:tcW w:w="992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48</w:t>
            </w:r>
          </w:p>
        </w:tc>
        <w:tc>
          <w:tcPr>
            <w:tcW w:w="567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67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color w:val="FF0000"/>
              </w:rPr>
            </w:pPr>
            <w:r w:rsidRPr="00D66AA8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 xml:space="preserve">Manuela Matić, Majda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Skračić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Bily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>, Bernarda Frča</w:t>
            </w:r>
          </w:p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AB2" w:rsidRPr="00D66AA8" w:rsidTr="003A3AB2">
        <w:trPr>
          <w:trHeight w:val="707"/>
        </w:trPr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  <w:r w:rsidRPr="00D66AA8">
              <w:rPr>
                <w:rFonts w:ascii="Arial" w:hAnsi="Arial" w:cs="Arial"/>
                <w:sz w:val="20"/>
              </w:rPr>
              <w:t>VI.</w:t>
            </w:r>
          </w:p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93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45</w:t>
            </w:r>
          </w:p>
        </w:tc>
        <w:tc>
          <w:tcPr>
            <w:tcW w:w="567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66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color w:val="FF0000"/>
              </w:rPr>
            </w:pPr>
            <w:r w:rsidRPr="00D66AA8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 xml:space="preserve">Željka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Koščević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>, Vlatka Ileković,</w:t>
            </w:r>
            <w:r w:rsidRPr="00D66AA8">
              <w:rPr>
                <w:rFonts w:ascii="Arial" w:hAnsi="Arial" w:cs="Arial"/>
              </w:rPr>
              <w:t xml:space="preserve"> </w:t>
            </w:r>
            <w:r w:rsidRPr="00D66AA8">
              <w:rPr>
                <w:rFonts w:ascii="Arial" w:hAnsi="Arial" w:cs="Arial"/>
                <w:sz w:val="20"/>
                <w:szCs w:val="20"/>
              </w:rPr>
              <w:t>Zvjezdana Kovač, Tanja Grbavac</w:t>
            </w:r>
          </w:p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AB2" w:rsidRPr="00D66AA8" w:rsidTr="003A3AB2">
        <w:trPr>
          <w:trHeight w:val="905"/>
        </w:trPr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  <w:r w:rsidRPr="00D66AA8">
              <w:rPr>
                <w:rFonts w:ascii="Arial" w:hAnsi="Arial" w:cs="Arial"/>
                <w:sz w:val="20"/>
              </w:rPr>
              <w:t>VII.</w:t>
            </w:r>
          </w:p>
        </w:tc>
        <w:tc>
          <w:tcPr>
            <w:tcW w:w="992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84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38</w:t>
            </w:r>
          </w:p>
        </w:tc>
        <w:tc>
          <w:tcPr>
            <w:tcW w:w="567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61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color w:val="FF0000"/>
              </w:rPr>
            </w:pPr>
            <w:r w:rsidRPr="00D66AA8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 xml:space="preserve">Jelena Ivezić, Anita Vegh, Renata Pavlić, Nikola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AB2" w:rsidRPr="00D66AA8" w:rsidTr="003A3AB2">
        <w:trPr>
          <w:trHeight w:val="899"/>
        </w:trPr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sz w:val="20"/>
              </w:rPr>
            </w:pPr>
            <w:r w:rsidRPr="00D66AA8">
              <w:rPr>
                <w:rFonts w:ascii="Arial" w:hAnsi="Arial" w:cs="Arial"/>
                <w:sz w:val="20"/>
              </w:rPr>
              <w:t>VIII.</w:t>
            </w:r>
          </w:p>
        </w:tc>
        <w:tc>
          <w:tcPr>
            <w:tcW w:w="992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37</w:t>
            </w:r>
          </w:p>
        </w:tc>
        <w:tc>
          <w:tcPr>
            <w:tcW w:w="851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</w:rPr>
            </w:pPr>
            <w:r w:rsidRPr="00D66AA8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color w:val="FF0000"/>
              </w:rPr>
            </w:pPr>
            <w:r w:rsidRPr="00D66AA8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rPr>
                <w:rFonts w:ascii="Arial" w:hAnsi="Arial" w:cs="Arial"/>
                <w:sz w:val="20"/>
                <w:szCs w:val="20"/>
              </w:rPr>
            </w:pPr>
            <w:r w:rsidRPr="00D66AA8">
              <w:rPr>
                <w:rFonts w:ascii="Arial" w:hAnsi="Arial" w:cs="Arial"/>
                <w:sz w:val="20"/>
                <w:szCs w:val="20"/>
              </w:rPr>
              <w:t xml:space="preserve">Mirena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Rozić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 xml:space="preserve">, Snježana Kos, Katarina </w:t>
            </w:r>
            <w:proofErr w:type="spellStart"/>
            <w:r w:rsidRPr="00D66AA8">
              <w:rPr>
                <w:rFonts w:ascii="Arial" w:hAnsi="Arial" w:cs="Arial"/>
                <w:sz w:val="20"/>
                <w:szCs w:val="20"/>
              </w:rPr>
              <w:t>Ćesi</w:t>
            </w:r>
            <w:proofErr w:type="spellEnd"/>
            <w:r w:rsidRPr="00D66AA8">
              <w:rPr>
                <w:rFonts w:ascii="Arial" w:hAnsi="Arial" w:cs="Arial"/>
                <w:sz w:val="20"/>
                <w:szCs w:val="20"/>
              </w:rPr>
              <w:t>, Ankica Toth</w:t>
            </w:r>
          </w:p>
        </w:tc>
      </w:tr>
      <w:tr w:rsidR="003A3AB2" w:rsidRPr="00D66AA8" w:rsidTr="003A3AB2">
        <w:trPr>
          <w:trHeight w:val="87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6AA8">
              <w:rPr>
                <w:rFonts w:ascii="Arial" w:hAnsi="Arial" w:cs="Arial"/>
                <w:b/>
                <w:sz w:val="18"/>
              </w:rPr>
              <w:t>V.-VIII.</w:t>
            </w:r>
          </w:p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lastRenderedPageBreak/>
              <w:t>338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231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66AA8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A3AB2" w:rsidRPr="00D66AA8" w:rsidTr="003A3AB2">
        <w:tc>
          <w:tcPr>
            <w:tcW w:w="851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AA8">
              <w:rPr>
                <w:rFonts w:ascii="Arial" w:hAnsi="Arial" w:cs="Arial"/>
                <w:b/>
                <w:sz w:val="20"/>
              </w:rPr>
              <w:lastRenderedPageBreak/>
              <w:t>I.–VIII.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709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353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579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3A3AB2" w:rsidRPr="00D66AA8" w:rsidRDefault="003A3AB2" w:rsidP="006473C8">
            <w:pPr>
              <w:jc w:val="center"/>
              <w:rPr>
                <w:rFonts w:ascii="Arial" w:hAnsi="Arial" w:cs="Arial"/>
                <w:b/>
              </w:rPr>
            </w:pPr>
            <w:r w:rsidRPr="00D66AA8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438" w:type="dxa"/>
          </w:tcPr>
          <w:p w:rsidR="003A3AB2" w:rsidRPr="00D66AA8" w:rsidRDefault="003A3AB2" w:rsidP="006473C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A3AB2" w:rsidRPr="00D66AA8" w:rsidRDefault="003A3AB2" w:rsidP="003A3AB2">
      <w:pPr>
        <w:ind w:left="432"/>
        <w:rPr>
          <w:rFonts w:ascii="Arial" w:hAnsi="Arial" w:cs="Arial"/>
          <w:b/>
          <w:bCs/>
          <w:color w:val="008000"/>
        </w:rPr>
      </w:pPr>
    </w:p>
    <w:p w:rsidR="003A3AB2" w:rsidRDefault="003A3AB2">
      <w:r>
        <w:t>Izmjene i dopune usvojene su na sjednici Školskoga odbora, dana 4. svibnja 2018.</w:t>
      </w:r>
    </w:p>
    <w:sectPr w:rsidR="003A3AB2" w:rsidSect="003A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B2"/>
    <w:rsid w:val="00355EA1"/>
    <w:rsid w:val="003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8356"/>
  <w15:chartTrackingRefBased/>
  <w15:docId w15:val="{0E038C0C-9624-4093-85A3-874E0D0D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Bačeković-Mitrović</dc:creator>
  <cp:keywords/>
  <dc:description/>
  <cp:lastModifiedBy>Davorka Bačeković-Mitrović</cp:lastModifiedBy>
  <cp:revision>1</cp:revision>
  <dcterms:created xsi:type="dcterms:W3CDTF">2018-05-14T06:38:00Z</dcterms:created>
  <dcterms:modified xsi:type="dcterms:W3CDTF">2018-05-14T06:44:00Z</dcterms:modified>
</cp:coreProperties>
</file>