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3" w:rsidRPr="006159BC" w:rsidRDefault="00650963" w:rsidP="00650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OSNOVNA ŠKOLA BJELOVAR</w:t>
      </w:r>
    </w:p>
    <w:p w:rsidR="00650963" w:rsidRPr="006159BC" w:rsidRDefault="00650963" w:rsidP="0065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:rsidR="00650963" w:rsidRPr="006159BC" w:rsidRDefault="00650963" w:rsidP="0065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43000 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</w:t>
      </w:r>
    </w:p>
    <w:p w:rsidR="00650963" w:rsidRPr="006159BC" w:rsidRDefault="00650963" w:rsidP="0065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406-03/21-02/05</w:t>
      </w:r>
      <w:bookmarkStart w:id="0" w:name="_GoBack"/>
      <w:bookmarkEnd w:id="0"/>
    </w:p>
    <w:p w:rsidR="00650963" w:rsidRPr="006159BC" w:rsidRDefault="00650963" w:rsidP="0065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2103-36-01-21-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650963" w:rsidRPr="006159BC" w:rsidRDefault="00650963" w:rsidP="0065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Bjelovar,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siječnja 2021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50963" w:rsidRDefault="00C76C72" w:rsidP="00C76C72">
      <w:pPr>
        <w:tabs>
          <w:tab w:val="left" w:pos="1350"/>
          <w:tab w:val="center" w:pos="4536"/>
        </w:tabs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</w:p>
    <w:p w:rsidR="00650963" w:rsidRDefault="00650963" w:rsidP="00C76C72">
      <w:pPr>
        <w:tabs>
          <w:tab w:val="left" w:pos="1350"/>
          <w:tab w:val="center" w:pos="4536"/>
        </w:tabs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A54B3" w:rsidRPr="00A30964" w:rsidRDefault="005A54B3" w:rsidP="00650963">
      <w:pPr>
        <w:tabs>
          <w:tab w:val="left" w:pos="1350"/>
          <w:tab w:val="center" w:pos="453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POZIV NA DOSTAVU PONUDE ZA NABAVU:</w:t>
      </w:r>
    </w:p>
    <w:p w:rsidR="005A54B3" w:rsidRDefault="005A54B3" w:rsidP="005A54B3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        MLIJEKA I MLIJEČNIH PROIZVODA</w:t>
      </w: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5A54B3" w:rsidRPr="00A30964" w:rsidRDefault="005A54B3" w:rsidP="005A54B3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                      </w:t>
      </w: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(jednostavna nabava)</w:t>
      </w:r>
    </w:p>
    <w:p w:rsidR="005A54B3" w:rsidRPr="002860B6" w:rsidRDefault="005A54B3" w:rsidP="005A54B3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>Naziv: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Adresa: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viteza </w:t>
      </w:r>
      <w:proofErr w:type="spellStart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Trnskog</w:t>
      </w:r>
      <w:proofErr w:type="spellEnd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860B6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b/>
          <w:sz w:val="24"/>
          <w:szCs w:val="24"/>
        </w:rPr>
        <w:t>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043/220-240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t xml:space="preserve"> </w:t>
      </w:r>
      <w:r w:rsidRPr="002860B6">
        <w:rPr>
          <w:rFonts w:ascii="Times New Roman" w:hAnsi="Times New Roman" w:cs="Times New Roman"/>
          <w:sz w:val="24"/>
          <w:szCs w:val="24"/>
        </w:rPr>
        <w:t>68503362068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E-mail: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Web: </w:t>
      </w:r>
      <w:hyperlink r:id="rId7" w:history="1">
        <w:r w:rsidRPr="00286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http://www.os-druga-bj.skole.hr/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Osoba zadužena za komunikaciju s ponuditeljima: </w:t>
      </w:r>
    </w:p>
    <w:p w:rsidR="002860B6" w:rsidRPr="002860B6" w:rsidRDefault="005A54B3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Vojtek</w:t>
      </w:r>
      <w:proofErr w:type="spellEnd"/>
      <w:r w:rsidR="002860B6"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tajništvo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osnovna škola Bjelovar, Ivana viteza </w:t>
      </w:r>
      <w:proofErr w:type="spellStart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Trnskog</w:t>
      </w:r>
      <w:proofErr w:type="spellEnd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19, 43000 Bjelovar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  098/9839598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</w:t>
      </w:r>
      <w:r w:rsidR="005A54B3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pošte: ela.vojtek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@skole.hr</w:t>
      </w:r>
    </w:p>
    <w:p w:rsidR="002860B6" w:rsidRPr="002860B6" w:rsidRDefault="002860B6" w:rsidP="002860B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Vrsta postupka: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Jednostavna nabava s namjerom sklapanja ugovora o nabavi robe s najpovoljnijim ponuditeljem sukladno uvjetima i zahtjevima iz dokumentacije za nadmetanje.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predmeta nabave: </w:t>
      </w: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MLIJEKO I MLIJEČNI PROIZVODI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Procijenjena vrijednost nabave (bez PDV-a):</w:t>
      </w:r>
      <w:r w:rsidR="000C6F35">
        <w:rPr>
          <w:rFonts w:ascii="Times New Roman" w:hAnsi="Times New Roman" w:cs="Times New Roman"/>
          <w:sz w:val="24"/>
          <w:szCs w:val="24"/>
        </w:rPr>
        <w:t xml:space="preserve"> 73 600</w:t>
      </w:r>
      <w:r w:rsidRPr="002860B6">
        <w:rPr>
          <w:rFonts w:ascii="Times New Roman" w:hAnsi="Times New Roman" w:cs="Times New Roman"/>
          <w:sz w:val="24"/>
          <w:szCs w:val="24"/>
        </w:rPr>
        <w:t>,00 kn</w:t>
      </w:r>
    </w:p>
    <w:p w:rsid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C6F35" w:rsidRPr="002860B6" w:rsidRDefault="000C6F35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Tehnička specifikacija predmeta nabave, vrsta, kvaliteta, opseg ili količina predmeta nabave: </w:t>
      </w:r>
    </w:p>
    <w:p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Ponuditelj je dužan ponuditi robu sukladno Troškovniku koji je sastavni dio ovog Poziva na dostavu ponuda. </w:t>
      </w: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Mjesto isporuke: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Mjesto isporuke robe su lokacije navedene u Troškovniku, u prilogu ove  dokumentacije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isporuke robe: </w:t>
      </w:r>
    </w:p>
    <w:p w:rsidR="002860B6" w:rsidRPr="002860B6" w:rsidRDefault="002860B6" w:rsidP="002860B6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Isporuke robe su sukcesivne tijekom 12 mjeseci, a rok isporuke počinje teći od dana sklapanja ugovora. </w:t>
      </w:r>
    </w:p>
    <w:p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Odredbe o sposobnosti ponuditelja</w:t>
      </w:r>
    </w:p>
    <w:p w:rsidR="002860B6" w:rsidRPr="002860B6" w:rsidRDefault="002860B6" w:rsidP="002860B6">
      <w:pPr>
        <w:keepNext/>
        <w:spacing w:before="100" w:beforeAutospacing="1" w:after="0" w:line="240" w:lineRule="auto"/>
        <w:ind w:left="1077" w:hanging="65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9.1.</w:t>
      </w: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  <w:t>Pravna i poslovna sposobnost</w:t>
      </w:r>
    </w:p>
    <w:p w:rsidR="002860B6" w:rsidRPr="002860B6" w:rsidRDefault="002860B6" w:rsidP="002860B6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mora u postupku jednostavne nabave dokazati svoj 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upis u sudski, obrtni,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trukovni ili drugi odgovarajući registar države sjedišta gospodarskog subjekta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( preslika).</w:t>
      </w:r>
    </w:p>
    <w:p w:rsidR="002860B6" w:rsidRPr="002860B6" w:rsidRDefault="002860B6" w:rsidP="002860B6">
      <w:pPr>
        <w:spacing w:after="0" w:line="240" w:lineRule="auto"/>
        <w:ind w:left="1077" w:hanging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kojima se dokazuje pravna i poslovna sposobnost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Navedeni dokaz ne smije biti stariji od 3 mjeseca računajući od dana početka postupka jednostavne nabave.</w:t>
      </w:r>
    </w:p>
    <w:p w:rsidR="002860B6" w:rsidRPr="002860B6" w:rsidRDefault="002860B6" w:rsidP="002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okolnosti se utvrđuju za sve članove zajednice pojedinačno.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Sadržaj ponude: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sadrži: popunjeni ponudbeni list (Prilog I) i sve druge dokumente sukladno dokumentaciji za nadmetanje. Ponudbeni list mora sadržavati: naziv i sjedište naručitelja, naziv i sjedište ponuditelja, adresa, broj računa, navod o tome je li ponuditelj u sustavu PDV-a, adresa za dostavu pošte, adresa e-pošte, kontakt osoba ponuditelja, broj telefona, broj faksa, predmet nabave, cijenu ponude bez PDV-a, iznos PDV-a, cijenu ponude s PDV-om, rok valjanosti ponude, datum, potpis i pečat ponuditelja i ostalo.</w:t>
      </w:r>
    </w:p>
    <w:p w:rsidR="000C6F35" w:rsidRPr="002860B6" w:rsidRDefault="000C6F35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Oblik i način izrade ponude: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se uvezuje na način da čini neraskidivu cjelinu. Ispravci u ponudi moraju biti izrađeni na način da su vidljivi. Ispravci moraju uz navod datuma ispravka biti potvrđeni potpisom ponuditelja.</w:t>
      </w:r>
    </w:p>
    <w:p w:rsidR="000C6F35" w:rsidRPr="002860B6" w:rsidRDefault="000C6F35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dostave ponude: </w:t>
      </w:r>
    </w:p>
    <w:p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Ponude je moguće dostaviti elektroničkom poštom na adresu: </w:t>
      </w:r>
      <w:hyperlink r:id="rId8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Pr="002860B6">
        <w:rPr>
          <w:rFonts w:ascii="Times New Roman" w:hAnsi="Times New Roman" w:cs="Times New Roman"/>
          <w:sz w:val="24"/>
          <w:szCs w:val="24"/>
        </w:rPr>
        <w:t xml:space="preserve">a mogu se dostaviti i poštom ili osobno na adresu naručitelja: II. osnovna škola Bjelovar,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19. Ponuda predana poštom ili osobno dostavlja se u zatvorenoj omotnici s naznakom: naziva naručitelja, naziva ponuditelja, naziva predmeta nabave i naznaka "ne otvaraj". Ponuditelj može do isteka roka za dostavu ponuda dostaviti izmjenu i/ili dopunu ponude. Izmjena i/ili dopuna ponude dostavlja se na isti način kao i osnovna ponuda s obveznom naznakom da se radi o izmjeni i/ili dopuni ponude. 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izračuna cijene, nepromjenjivost cijene ili način promjene cijene: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 . Cijena je nepromjenjiva za vrijeme trajanja ugovora. Ponuditelj će ispuniti jedinične cijene za sve stavke iz troškovnika i ukupne cijene za sve stavke iz troškovnika prema planiranim jediničnim mjerama i količinama i cijenu ponude, bez PDV-a.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Virmanski na IBAN ponuditelja u roku od 30 dana od dana ispostavljanja računa.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Rok valjanosti ponude je 60 dana od dana otvaranja ponude.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Kriterij odabira ponude: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Najniža cijena ponude.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Jezik na kojem se sastavlja ponuda: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Ponuda se podnosi na hrvatskom jeziku i latiničnom pismu. </w:t>
      </w: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650963" w:rsidRPr="002860B6" w:rsidRDefault="00650963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>Razlozi odbijanja ponuditelja: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a) ako ponuditelj nije dokazao svoju sposobnost   b) ako ponuda ponuditelja nije u skladu s dokumentacijom za nadmetanje c) ako je ponuditelj dostavio dvije ili više ponuda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Rok za dostavu ponuda i javno otvaranje ponuda: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Adresa dostave ponuda: II. osnovna škola Bjelovar,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2860B6" w:rsidRPr="002860B6" w:rsidRDefault="000C6F35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dostave ponuda: 19. 01. 2021</w:t>
      </w:r>
      <w:r w:rsidR="002860B6" w:rsidRPr="002860B6">
        <w:rPr>
          <w:rFonts w:ascii="Times New Roman" w:hAnsi="Times New Roman" w:cs="Times New Roman"/>
          <w:sz w:val="24"/>
          <w:szCs w:val="24"/>
        </w:rPr>
        <w:t xml:space="preserve">. do 9,00 sati.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Otvaranje ponuda neće biti javno. </w:t>
      </w:r>
    </w:p>
    <w:p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Rok, način i uvjeti plaćanja:</w:t>
      </w:r>
    </w:p>
    <w:p w:rsidR="002860B6" w:rsidRPr="002860B6" w:rsidRDefault="002860B6" w:rsidP="002860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se vrši po ispostavljenom računu. Rok, način i uvjeti plaćanja se dogovaraju prilikom sklapanja ugovora između odabranog ponuditelja i naručitelja.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Prijedlog ugovora o nabavi: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Svi ponuditelji će biti na dokaziv način obaviješteni o ponuditelju s kojim naručitelj namjerava sklopiti ugovor. Ponuditelj je obvezan potpisati prijedlog ugovora u roku od 8 dana od dana primitka ugovora i vratiti ga Naručitelju.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Ostali bitni uvjeti: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2860B6">
        <w:rPr>
          <w:rFonts w:ascii="Times New Roman" w:hAnsi="Times New Roman" w:cs="Times New Roman"/>
          <w:b/>
          <w:sz w:val="24"/>
          <w:szCs w:val="24"/>
        </w:rPr>
        <w:t>Ponuda br. ____</w:t>
      </w:r>
      <w:r w:rsidR="000C6F35">
        <w:rPr>
          <w:rFonts w:ascii="Times New Roman" w:hAnsi="Times New Roman" w:cs="Times New Roman"/>
          <w:b/>
          <w:sz w:val="24"/>
          <w:szCs w:val="24"/>
        </w:rPr>
        <w:t>7</w:t>
      </w:r>
      <w:r w:rsidRPr="002860B6">
        <w:rPr>
          <w:rFonts w:ascii="Times New Roman" w:hAnsi="Times New Roman" w:cs="Times New Roman"/>
          <w:b/>
          <w:sz w:val="24"/>
          <w:szCs w:val="24"/>
        </w:rPr>
        <w:t>______                                                                                 Prilog 1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Naručitelj: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:rsidR="002860B6" w:rsidRPr="002860B6" w:rsidRDefault="002860B6" w:rsidP="002860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68503362068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Sjedište: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19. 43 000 Bjelovar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>
        <w:rPr>
          <w:rFonts w:ascii="Times New Roman" w:hAnsi="Times New Roman" w:cs="Times New Roman"/>
          <w:b/>
          <w:sz w:val="24"/>
          <w:szCs w:val="24"/>
        </w:rPr>
        <w:t>MLIJEKO I MLIJEČNI PROIZVODI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Naziv i sjedište ponuditelja / člana zajednice ponuditelja ovlaštenog za komunikaciju s naručiteljem:_____________________________________________________________ OIB1:_________________________Broj računa:_______________________________ adresa e-pošte ponuditelja ili službe ovlaštene za zaprimanje pošte: ___</w:t>
      </w:r>
      <w:r w:rsidRPr="002860B6">
        <w:rPr>
          <w:rFonts w:ascii="Times New Roman" w:hAnsi="Times New Roman" w:cs="Times New Roman"/>
          <w:sz w:val="24"/>
          <w:szCs w:val="24"/>
        </w:rPr>
        <w:softHyphen/>
      </w:r>
      <w:r w:rsidRPr="002860B6">
        <w:rPr>
          <w:rFonts w:ascii="Times New Roman" w:hAnsi="Times New Roman" w:cs="Times New Roman"/>
          <w:sz w:val="24"/>
          <w:szCs w:val="24"/>
        </w:rPr>
        <w:softHyphen/>
        <w:t xml:space="preserve">______________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broj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>:_ _______________________________________________________________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broj faksa: ______________________________________________________________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adresa: __________________________________________________________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Gospodarski subjekt je u sustava PDV-a (zaokružiti) DA NE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860B6" w:rsidRPr="002860B6" w:rsidTr="006F359B">
        <w:trPr>
          <w:trHeight w:val="717"/>
        </w:trPr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PDV-a: PDV:</w:t>
            </w:r>
          </w:p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:rsidTr="006F359B">
        <w:trPr>
          <w:trHeight w:val="699"/>
        </w:trPr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PDV:</w:t>
            </w:r>
          </w:p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:rsidTr="006F359B">
        <w:trPr>
          <w:trHeight w:val="695"/>
        </w:trPr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Ponuđena cijena formirana je u skladu sa svim odredbama ove dokumentacije za nadmetanje.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nadmetanje.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Suglasni smo da je ova ponuda za nas obvezujuća.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Kontakt osoba ponuditelja za pojašnjenje ponude: 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Popis dokumentacije priložene ponudi: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_____________________________________________________________________ _____________________________________________________________________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(ime, prezime i potpis ovlaštene osobe za zastupanje ponuditelja i pečat ) </w:t>
      </w:r>
    </w:p>
    <w:p w:rsidR="002860B6" w:rsidRPr="002860B6" w:rsidRDefault="000C6F35" w:rsidP="002860B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________________ 2021</w:t>
      </w:r>
      <w:r w:rsidR="002860B6">
        <w:rPr>
          <w:rFonts w:ascii="Times New Roman" w:hAnsi="Times New Roman" w:cs="Times New Roman"/>
          <w:sz w:val="24"/>
          <w:szCs w:val="24"/>
        </w:rPr>
        <w:t>. godine</w:t>
      </w:r>
    </w:p>
    <w:p w:rsidR="002860B6" w:rsidRPr="002860B6" w:rsidRDefault="002860B6" w:rsidP="002860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>Prilog 2</w:t>
      </w:r>
    </w:p>
    <w:p w:rsidR="002860B6" w:rsidRP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II. OSNOVNA ŠKOLA  BJELOVAR</w:t>
      </w:r>
      <w:r w:rsidRPr="002860B6">
        <w:t> </w:t>
      </w:r>
    </w:p>
    <w:p w:rsid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IVANA VITEZA TRNSKOG 19, 43 000 BJELOVAR</w:t>
      </w:r>
    </w:p>
    <w:p w:rsidR="002860B6" w:rsidRPr="002860B6" w:rsidRDefault="002860B6" w:rsidP="002860B6"/>
    <w:p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Ponudbeni troškovnik:</w:t>
      </w:r>
    </w:p>
    <w:p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0C6F35" w:rsidP="002860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nabave: MLIJEKO I MLIJEČNI PROIZVODI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0"/>
        <w:gridCol w:w="2115"/>
        <w:gridCol w:w="1188"/>
        <w:gridCol w:w="1670"/>
        <w:gridCol w:w="1706"/>
        <w:gridCol w:w="1559"/>
      </w:tblGrid>
      <w:tr w:rsidR="003D315B" w:rsidRPr="002860B6" w:rsidTr="006F359B"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Procijenjena količina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Ukupna cijena (bez PDV-a)</w:t>
            </w:r>
          </w:p>
        </w:tc>
      </w:tr>
      <w:tr w:rsidR="003D315B" w:rsidRPr="002860B6" w:rsidTr="006F359B"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Mlijeko svježe 3,2% mliječne masti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5B" w:rsidRPr="002860B6" w:rsidTr="006F359B"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1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vježi</w:t>
            </w:r>
            <w:r w:rsidR="003D315B">
              <w:rPr>
                <w:rFonts w:ascii="Times New Roman" w:hAnsi="Times New Roman" w:cs="Times New Roman"/>
                <w:sz w:val="24"/>
                <w:szCs w:val="24"/>
              </w:rPr>
              <w:t xml:space="preserve"> sir za pekarstvo 10%, 5/1</w:t>
            </w:r>
          </w:p>
        </w:tc>
        <w:tc>
          <w:tcPr>
            <w:tcW w:w="0" w:type="auto"/>
          </w:tcPr>
          <w:p w:rsidR="002860B6" w:rsidRP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2860B6" w:rsidRP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5B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 mlijeko 2,8% mliječne masti</w:t>
            </w:r>
          </w:p>
          <w:p w:rsidR="003D315B" w:rsidRP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5B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00">
              <w:rPr>
                <w:rFonts w:ascii="Times New Roman" w:hAnsi="Times New Roman" w:cs="Times New Roman"/>
                <w:sz w:val="24"/>
                <w:szCs w:val="24"/>
              </w:rPr>
              <w:t>Kiselo vrhnje 12% mliječne masti</w:t>
            </w:r>
            <w:r w:rsidR="003D315B">
              <w:rPr>
                <w:rFonts w:ascii="Times New Roman" w:hAnsi="Times New Roman" w:cs="Times New Roman"/>
                <w:sz w:val="24"/>
                <w:szCs w:val="24"/>
              </w:rPr>
              <w:t>-900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5B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860B6" w:rsidRP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Voćni jogurt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033A00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5B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Vrhnje za kuhanje 500g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5B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 aktiv 0,2 % mliječne masti 200g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5B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2860B6" w:rsidRP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Mliječni deserti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5B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2860B6" w:rsidRP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Sirni namaz</w:t>
            </w:r>
            <w:r w:rsidR="00033A00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5B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Čokoladno </w:t>
            </w:r>
            <w:r w:rsidR="003C58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lijeko 2 dcl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r w:rsidRPr="002860B6">
        <w:t xml:space="preserve">Za ovu grupu namirnica potreban je HACCP certifikat </w:t>
      </w:r>
    </w:p>
    <w:p w:rsidR="002860B6" w:rsidRPr="002860B6" w:rsidRDefault="002860B6" w:rsidP="002860B6">
      <w:r w:rsidRPr="002860B6">
        <w:t xml:space="preserve">Ukupno za grupu (bez PDV-a) : _______________________________   </w:t>
      </w:r>
    </w:p>
    <w:p w:rsidR="002860B6" w:rsidRPr="002860B6" w:rsidRDefault="002860B6" w:rsidP="002860B6">
      <w:r w:rsidRPr="002860B6">
        <w:t xml:space="preserve">PDV: ____________________________________________________   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t>Sveukupno (sa PDV-om): ____________________________________     </w:t>
      </w:r>
    </w:p>
    <w:p w:rsidR="009C25C5" w:rsidRDefault="009C25C5"/>
    <w:sectPr w:rsidR="009C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D3B9A"/>
    <w:multiLevelType w:val="hybridMultilevel"/>
    <w:tmpl w:val="3446B186"/>
    <w:lvl w:ilvl="0" w:tplc="2546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B6"/>
    <w:rsid w:val="00033A00"/>
    <w:rsid w:val="000C6F35"/>
    <w:rsid w:val="002860B6"/>
    <w:rsid w:val="002F7F0E"/>
    <w:rsid w:val="003C58D3"/>
    <w:rsid w:val="003D315B"/>
    <w:rsid w:val="005A54B3"/>
    <w:rsid w:val="00650963"/>
    <w:rsid w:val="009518F5"/>
    <w:rsid w:val="009C25C5"/>
    <w:rsid w:val="00C7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F7F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F7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druga-b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druga-bj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4</cp:revision>
  <dcterms:created xsi:type="dcterms:W3CDTF">2021-01-14T10:18:00Z</dcterms:created>
  <dcterms:modified xsi:type="dcterms:W3CDTF">2021-01-14T10:35:00Z</dcterms:modified>
</cp:coreProperties>
</file>