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73166888" r:id="rId7"/>
        </w:objec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596B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AF596B" w:rsidRPr="00AF596B" w:rsidRDefault="00AF596B" w:rsidP="00AF596B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AF596B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AF596B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AF596B" w:rsidRPr="00AF596B" w:rsidRDefault="00AF596B" w:rsidP="00AF596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AF596B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AF596B" w:rsidRPr="00AF596B" w:rsidRDefault="00AF596B" w:rsidP="00AF596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AF596B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AF596B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AF596B" w:rsidRPr="00AF596B" w:rsidRDefault="00AF596B" w:rsidP="00AF596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F596B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2D3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</w:t>
      </w:r>
      <w:proofErr w:type="spellStart"/>
      <w:r w:rsidR="002D3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proofErr w:type="spellEnd"/>
    </w:p>
    <w:p w:rsidR="00AF596B" w:rsidRPr="00AF596B" w:rsidRDefault="002D3D04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AF596B" w:rsidRPr="00AF596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AF596B" w:rsidRPr="00AF596B" w:rsidRDefault="00E64E1A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26</w:t>
      </w:r>
      <w:r w:rsidR="002D3D04">
        <w:rPr>
          <w:rFonts w:ascii="Times New Roman" w:eastAsia="Times New Roman" w:hAnsi="Times New Roman" w:cs="Times New Roman"/>
          <w:sz w:val="24"/>
          <w:szCs w:val="24"/>
        </w:rPr>
        <w:t>. siječnja 2021</w:t>
      </w:r>
      <w:r w:rsidR="00AF596B" w:rsidRPr="00AF596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AF596B" w:rsidRPr="00AF596B" w:rsidRDefault="00AF596B" w:rsidP="00AF596B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učitelja/ice razredne nastave u produženom boravku učenika</w:t>
      </w:r>
    </w:p>
    <w:p w:rsidR="00AF596B" w:rsidRPr="00AF596B" w:rsidRDefault="00AF596B" w:rsidP="00AF5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AF596B" w:rsidRPr="00AF596B" w:rsidRDefault="00AF596B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učitelja/ice razredne nastave u produženom boravku učenika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puno radno vrijeme</w:t>
      </w:r>
      <w:r w:rsidR="002D3D04"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porodni dopust)</w:t>
      </w: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od 40 sati tjedno odnosno 8 sati dnevno. </w:t>
      </w:r>
    </w:p>
    <w:p w:rsidR="00AF596B" w:rsidRPr="00AF596B" w:rsidRDefault="00E64E1A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26. do 03.02</w:t>
      </w:r>
      <w:r w:rsidR="002D3D04">
        <w:rPr>
          <w:rFonts w:ascii="Times New Roman" w:eastAsia="Times New Roman" w:hAnsi="Times New Roman" w:cs="Times New Roman"/>
          <w:sz w:val="24"/>
          <w:szCs w:val="24"/>
        </w:rPr>
        <w:t>. 2021</w:t>
      </w:r>
      <w:r w:rsidR="00AF596B" w:rsidRPr="00AF596B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AF596B" w:rsidRPr="00AF596B" w:rsidRDefault="00AF596B" w:rsidP="00AF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2D3D04">
        <w:rPr>
          <w:rFonts w:ascii="Times New Roman" w:eastAsia="Times New Roman" w:hAnsi="Times New Roman" w:cs="Times New Roman"/>
          <w:sz w:val="24"/>
          <w:szCs w:val="24"/>
        </w:rPr>
        <w:t xml:space="preserve"> dan za podno</w:t>
      </w:r>
      <w:r w:rsidR="00E64E1A">
        <w:rPr>
          <w:rFonts w:ascii="Times New Roman" w:eastAsia="Times New Roman" w:hAnsi="Times New Roman" w:cs="Times New Roman"/>
          <w:sz w:val="24"/>
          <w:szCs w:val="24"/>
        </w:rPr>
        <w:t>šenje prijava je 02. veljače</w:t>
      </w:r>
      <w:bookmarkStart w:id="0" w:name="_GoBack"/>
      <w:bookmarkEnd w:id="0"/>
      <w:r w:rsidR="002D3D0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AF596B" w:rsidRPr="00AF596B" w:rsidRDefault="00AF596B" w:rsidP="00AF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AF596B" w:rsidRPr="00AF596B" w:rsidRDefault="00AF596B" w:rsidP="00AF596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AF596B" w:rsidRPr="00AF596B" w:rsidRDefault="00AF596B" w:rsidP="00AF596B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AF596B" w:rsidRPr="00AF596B" w:rsidRDefault="00AF596B" w:rsidP="00AF596B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AF596B" w:rsidRPr="00AF596B" w:rsidRDefault="00AF596B" w:rsidP="00AF596B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razredne nastave </w:t>
      </w:r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>u produženom boravku učenika – 1 izvršitelj/</w:t>
      </w:r>
      <w:proofErr w:type="spellStart"/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puno radno vrijeme od 40 sati tjedno odnosno 8 sati dnevno </w:t>
      </w:r>
    </w:p>
    <w:p w:rsidR="00AF596B" w:rsidRPr="00AF596B" w:rsidRDefault="00AF596B" w:rsidP="00AF59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AF596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98/19),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Zakonu o odgoju i obrazovanju u osnovnoj i srednjoj školi ((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 opći uvjet za zasnivanje radnog odnosa, sukladno općim propisima o radu, osoba koja zasniva radni odnos u školskoj ustanovi mora ispunjavati i posebne uvjete za zasnivanje radnog odnosa. 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AF59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</w:t>
      </w:r>
      <w:r w:rsidR="002F4FE3">
        <w:rPr>
          <w:rFonts w:ascii="Times New Roman" w:eastAsia="Times New Roman" w:hAnsi="Times New Roman" w:cs="Times New Roman"/>
          <w:sz w:val="24"/>
          <w:szCs w:val="24"/>
        </w:rPr>
        <w:t>samo pod jednakim uvjetima.  Ka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2F4FE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596B">
        <w:rPr>
          <w:rFonts w:ascii="Times New Roman" w:eastAsia="Times New Roman" w:hAnsi="Times New Roman" w:cs="Times New Roman"/>
          <w:sz w:val="24"/>
          <w:szCs w:val="24"/>
        </w:rPr>
        <w:t>idat/</w:t>
      </w:r>
      <w:proofErr w:type="spellStart"/>
      <w:r w:rsidRPr="00AF596B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F596B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AF596B" w:rsidRPr="00AF596B" w:rsidRDefault="00E64E1A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F596B" w:rsidRPr="00AF5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metodika rada u razrednoj nastavi te poznavanje i primjena u radu niže navedenih propisa: 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AF59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AF596B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AF5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112/10,82/19,43/20), Pravilnik o osnovnoškolskom i srednjoškolskom </w:t>
      </w: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odgoju i obrazovanju učenika s teškoćama u razvoju (NN 24/15), Pravilnik o kriterijima za izricanje pedagoških mjera (NN 94/15, 3/17).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</w:t>
      </w:r>
      <w:r w:rsidR="002D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AF596B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96B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AF596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F596B" w:rsidRPr="00AF596B" w:rsidRDefault="009A7500" w:rsidP="00AF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dostavljaju neposredno ili</w:t>
      </w:r>
      <w:r w:rsidR="00AF596B" w:rsidRPr="00AF596B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II. osnovna škola Bjelovar, I. V. </w:t>
      </w:r>
      <w:proofErr w:type="spellStart"/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>Trns</w:t>
      </w:r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>kog</w:t>
      </w:r>
      <w:proofErr w:type="spellEnd"/>
      <w:r w:rsidR="00A31813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>, 43 000, Bjelovar,  S naznakom  - za natječaj za učitelja/</w:t>
      </w:r>
      <w:proofErr w:type="spellStart"/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="00AF596B" w:rsidRPr="00AF596B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razredne nastave u produženom boravku učenika- </w:t>
      </w:r>
    </w:p>
    <w:p w:rsidR="003E1E44" w:rsidRPr="003E1E44" w:rsidRDefault="003E1E44" w:rsidP="003E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E44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</w:t>
      </w:r>
      <w:r w:rsidR="002D26F7">
        <w:rPr>
          <w:rFonts w:ascii="Times New Roman" w:eastAsia="Times New Roman" w:hAnsi="Times New Roman" w:cs="Times New Roman"/>
          <w:sz w:val="24"/>
          <w:szCs w:val="24"/>
        </w:rPr>
        <w:t xml:space="preserve"> za radna mjesta</w:t>
      </w:r>
      <w:r w:rsidRPr="003E1E44">
        <w:rPr>
          <w:rFonts w:ascii="Times New Roman" w:eastAsia="Times New Roman" w:hAnsi="Times New Roman" w:cs="Times New Roman"/>
          <w:sz w:val="24"/>
          <w:szCs w:val="24"/>
        </w:rPr>
        <w:t xml:space="preserve">“ najkasnije u roku od 8 dana od dana sklapanja ugovora s odabranim kandidatom. U slučaju da se na natječaj prijave kandidat/kinje koji se pozivaju na pravo prednosti pri zapošljavanju prema posebnom propisu, svi će kandidati biti obaviješteni i prema članku 21. Stavku 4. </w:t>
      </w:r>
      <w:r w:rsidRPr="003E1E44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96B" w:rsidRPr="00AF596B" w:rsidRDefault="00AF596B" w:rsidP="00AF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E64E1A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B"/>
    <w:rsid w:val="002D26F7"/>
    <w:rsid w:val="002D3D04"/>
    <w:rsid w:val="002F4FE3"/>
    <w:rsid w:val="003E1E44"/>
    <w:rsid w:val="00612D17"/>
    <w:rsid w:val="009A7500"/>
    <w:rsid w:val="00A31813"/>
    <w:rsid w:val="00A71FB4"/>
    <w:rsid w:val="00AF596B"/>
    <w:rsid w:val="00E64E1A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2020-12-04T11:46:00Z</cp:lastPrinted>
  <dcterms:created xsi:type="dcterms:W3CDTF">2021-01-21T13:48:00Z</dcterms:created>
  <dcterms:modified xsi:type="dcterms:W3CDTF">2021-01-26T10:48:00Z</dcterms:modified>
</cp:coreProperties>
</file>