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57" w:rsidRPr="00A54B57" w:rsidRDefault="00A54B57" w:rsidP="00A54B5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A54B57">
        <w:rPr>
          <w:rFonts w:ascii="Arial" w:eastAsia="Times New Roman" w:hAnsi="Arial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6" o:title=""/>
          </v:shape>
          <o:OLEObject Type="Embed" ProgID="CorelDRAW.Graphic.9" ShapeID="_x0000_i1025" DrawAspect="Content" ObjectID="_1675660360" r:id="rId7"/>
        </w:object>
      </w:r>
    </w:p>
    <w:p w:rsidR="00A54B57" w:rsidRPr="00A54B57" w:rsidRDefault="00A54B57" w:rsidP="00A54B5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A54B57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A54B57" w:rsidRPr="00A54B57" w:rsidRDefault="00A54B57" w:rsidP="00A54B5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A54B57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A54B57" w:rsidRPr="00A54B57" w:rsidRDefault="00A54B57" w:rsidP="00A54B5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A54B57">
        <w:rPr>
          <w:rFonts w:ascii="Arial" w:eastAsia="Times New Roman" w:hAnsi="Arial" w:cs="Times New Roman"/>
          <w:b/>
          <w:sz w:val="20"/>
          <w:szCs w:val="20"/>
        </w:rPr>
        <w:t>II. osnovna škola Bjelovar</w:t>
      </w:r>
    </w:p>
    <w:p w:rsidR="00A54B57" w:rsidRPr="00A54B57" w:rsidRDefault="00A54B57" w:rsidP="00A54B5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A54B57">
        <w:rPr>
          <w:rFonts w:ascii="Arial" w:eastAsia="Times New Roman" w:hAnsi="Arial" w:cs="Times New Roman"/>
          <w:b/>
          <w:bCs/>
          <w:sz w:val="16"/>
          <w:szCs w:val="20"/>
        </w:rPr>
        <w:t xml:space="preserve">Ivana viteza </w:t>
      </w:r>
      <w:proofErr w:type="spellStart"/>
      <w:r w:rsidRPr="00A54B57">
        <w:rPr>
          <w:rFonts w:ascii="Arial" w:eastAsia="Times New Roman" w:hAnsi="Arial" w:cs="Times New Roman"/>
          <w:b/>
          <w:bCs/>
          <w:sz w:val="16"/>
          <w:szCs w:val="20"/>
        </w:rPr>
        <w:t>Trnskog</w:t>
      </w:r>
      <w:proofErr w:type="spellEnd"/>
      <w:r w:rsidRPr="00A54B57">
        <w:rPr>
          <w:rFonts w:ascii="Arial" w:eastAsia="Times New Roman" w:hAnsi="Arial" w:cs="Times New Roman"/>
          <w:b/>
          <w:bCs/>
          <w:sz w:val="16"/>
          <w:szCs w:val="20"/>
        </w:rPr>
        <w:t xml:space="preserve"> 19</w:t>
      </w:r>
    </w:p>
    <w:p w:rsidR="00A54B57" w:rsidRPr="00A54B57" w:rsidRDefault="00A54B57" w:rsidP="00A54B5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A54B57">
        <w:rPr>
          <w:rFonts w:ascii="Arial" w:eastAsia="Times New Roman" w:hAnsi="Arial" w:cs="Times New Roman"/>
          <w:sz w:val="16"/>
          <w:szCs w:val="20"/>
        </w:rPr>
        <w:sym w:font="Wingdings" w:char="F028"/>
      </w:r>
      <w:r w:rsidRPr="00A54B57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A54B57">
        <w:rPr>
          <w:rFonts w:ascii="Times New Roman" w:eastAsia="Times New Roman" w:hAnsi="Times New Roman" w:cs="Times New Roman"/>
          <w:sz w:val="16"/>
          <w:szCs w:val="20"/>
        </w:rPr>
        <w:t>220 240, 244 728</w:t>
      </w:r>
    </w:p>
    <w:p w:rsidR="00A54B57" w:rsidRPr="00A54B57" w:rsidRDefault="00A54B57" w:rsidP="00A54B57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54B57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A54B57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A54B57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A54B57" w:rsidRPr="00A54B57" w:rsidRDefault="00A54B57" w:rsidP="00A54B57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A54B57" w:rsidRPr="00A54B57" w:rsidRDefault="00A54B57" w:rsidP="00A54B5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A54B57">
        <w:rPr>
          <w:rFonts w:ascii="Arial" w:eastAsia="Times New Roman" w:hAnsi="Arial" w:cs="Arial"/>
          <w:sz w:val="16"/>
          <w:szCs w:val="20"/>
        </w:rPr>
        <w:t>OIB: 68503362068</w:t>
      </w:r>
    </w:p>
    <w:p w:rsidR="00A54B57" w:rsidRPr="00EB72B0" w:rsidRDefault="00A54B57" w:rsidP="00A54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4B57" w:rsidRPr="00EB72B0" w:rsidRDefault="00A54B57" w:rsidP="00A54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72B0">
        <w:rPr>
          <w:rFonts w:ascii="Times New Roman" w:eastAsia="Times New Roman" w:hAnsi="Times New Roman" w:cs="Times New Roman"/>
          <w:sz w:val="20"/>
          <w:szCs w:val="20"/>
        </w:rPr>
        <w:t>KLASA:</w:t>
      </w:r>
      <w:r w:rsidR="002A0C10">
        <w:rPr>
          <w:rFonts w:ascii="Times New Roman" w:eastAsia="Times New Roman" w:hAnsi="Times New Roman" w:cs="Times New Roman"/>
          <w:sz w:val="20"/>
          <w:szCs w:val="20"/>
        </w:rPr>
        <w:t xml:space="preserve"> 112-01/21-03/10</w:t>
      </w:r>
    </w:p>
    <w:p w:rsidR="00A54B57" w:rsidRPr="00EB72B0" w:rsidRDefault="00A54B57" w:rsidP="00A54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72B0">
        <w:rPr>
          <w:rFonts w:ascii="Times New Roman" w:eastAsia="Times New Roman" w:hAnsi="Times New Roman" w:cs="Times New Roman"/>
          <w:sz w:val="20"/>
          <w:szCs w:val="20"/>
        </w:rPr>
        <w:t>URBROJ: 2103-39-01-</w:t>
      </w:r>
      <w:r w:rsidR="002A0C10">
        <w:rPr>
          <w:rFonts w:ascii="Times New Roman" w:eastAsia="Times New Roman" w:hAnsi="Times New Roman" w:cs="Times New Roman"/>
          <w:sz w:val="20"/>
          <w:szCs w:val="20"/>
        </w:rPr>
        <w:t>21</w:t>
      </w:r>
      <w:bookmarkStart w:id="0" w:name="_GoBack"/>
      <w:bookmarkEnd w:id="0"/>
      <w:r w:rsidRPr="00EB72B0">
        <w:rPr>
          <w:rFonts w:ascii="Times New Roman" w:eastAsia="Times New Roman" w:hAnsi="Times New Roman" w:cs="Times New Roman"/>
          <w:sz w:val="20"/>
          <w:szCs w:val="20"/>
        </w:rPr>
        <w:t>-1</w:t>
      </w:r>
    </w:p>
    <w:p w:rsidR="00A54B57" w:rsidRPr="00EB72B0" w:rsidRDefault="00A54B57" w:rsidP="00A54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72B0">
        <w:rPr>
          <w:rFonts w:ascii="Times New Roman" w:eastAsia="Times New Roman" w:hAnsi="Times New Roman" w:cs="Times New Roman"/>
          <w:sz w:val="20"/>
          <w:szCs w:val="20"/>
        </w:rPr>
        <w:t>U Bjelovaru,</w:t>
      </w:r>
      <w:r w:rsidRPr="00EB72B0">
        <w:rPr>
          <w:rFonts w:ascii="Times New Roman" w:eastAsia="Times New Roman" w:hAnsi="Times New Roman" w:cs="Times New Roman"/>
          <w:color w:val="C0504D" w:themeColor="accent2"/>
          <w:sz w:val="20"/>
          <w:szCs w:val="20"/>
        </w:rPr>
        <w:t xml:space="preserve"> </w:t>
      </w:r>
      <w:r w:rsidR="00EB72B0" w:rsidRPr="00EB72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24. veljače</w:t>
      </w:r>
      <w:r w:rsidRPr="00EB72B0">
        <w:rPr>
          <w:rFonts w:ascii="Times New Roman" w:eastAsia="Times New Roman" w:hAnsi="Times New Roman" w:cs="Times New Roman"/>
          <w:color w:val="C0504D" w:themeColor="accent2"/>
          <w:sz w:val="20"/>
          <w:szCs w:val="20"/>
        </w:rPr>
        <w:t xml:space="preserve"> </w:t>
      </w:r>
      <w:r w:rsidR="00EB72B0" w:rsidRPr="00EB72B0">
        <w:rPr>
          <w:rFonts w:ascii="Times New Roman" w:eastAsia="Times New Roman" w:hAnsi="Times New Roman" w:cs="Times New Roman"/>
          <w:sz w:val="20"/>
          <w:szCs w:val="20"/>
        </w:rPr>
        <w:t>2021</w:t>
      </w:r>
      <w:r w:rsidRPr="00EB72B0">
        <w:rPr>
          <w:rFonts w:ascii="Times New Roman" w:eastAsia="Times New Roman" w:hAnsi="Times New Roman" w:cs="Times New Roman"/>
          <w:sz w:val="20"/>
          <w:szCs w:val="20"/>
        </w:rPr>
        <w:t>.godine</w:t>
      </w:r>
      <w:r w:rsidRPr="00EB72B0">
        <w:rPr>
          <w:rFonts w:ascii="Times New Roman" w:eastAsia="Times New Roman" w:hAnsi="Times New Roman" w:cs="Times New Roman"/>
          <w:sz w:val="20"/>
          <w:szCs w:val="20"/>
        </w:rPr>
        <w:tab/>
      </w:r>
      <w:r w:rsidRPr="00EB72B0">
        <w:rPr>
          <w:rFonts w:ascii="Times New Roman" w:eastAsia="Times New Roman" w:hAnsi="Times New Roman" w:cs="Times New Roman"/>
          <w:sz w:val="20"/>
          <w:szCs w:val="20"/>
        </w:rPr>
        <w:tab/>
      </w:r>
      <w:r w:rsidRPr="00EB72B0">
        <w:rPr>
          <w:rFonts w:ascii="Times New Roman" w:eastAsia="Times New Roman" w:hAnsi="Times New Roman" w:cs="Times New Roman"/>
          <w:sz w:val="20"/>
          <w:szCs w:val="20"/>
        </w:rPr>
        <w:tab/>
      </w:r>
      <w:r w:rsidRPr="00EB72B0">
        <w:rPr>
          <w:rFonts w:ascii="Times New Roman" w:eastAsia="Times New Roman" w:hAnsi="Times New Roman" w:cs="Times New Roman"/>
          <w:sz w:val="20"/>
          <w:szCs w:val="20"/>
        </w:rPr>
        <w:tab/>
      </w:r>
      <w:r w:rsidRPr="00EB72B0">
        <w:rPr>
          <w:rFonts w:ascii="Times New Roman" w:eastAsia="Times New Roman" w:hAnsi="Times New Roman" w:cs="Times New Roman"/>
          <w:sz w:val="20"/>
          <w:szCs w:val="20"/>
        </w:rPr>
        <w:tab/>
      </w:r>
      <w:r w:rsidRPr="00EB72B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54B57" w:rsidRPr="00A54B57" w:rsidRDefault="00A54B57" w:rsidP="00A54B57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A54B57" w:rsidRPr="00EB72B0" w:rsidRDefault="00A54B57" w:rsidP="00A54B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2B0">
        <w:rPr>
          <w:rFonts w:ascii="Times New Roman" w:eastAsia="Times New Roman" w:hAnsi="Times New Roman" w:cs="Times New Roman"/>
          <w:b/>
          <w:sz w:val="24"/>
          <w:szCs w:val="24"/>
        </w:rPr>
        <w:t>Hrvatski zavod za zapošljavanje</w:t>
      </w:r>
    </w:p>
    <w:p w:rsidR="00A54B57" w:rsidRPr="00EB72B0" w:rsidRDefault="00A54B57" w:rsidP="00A54B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2B0">
        <w:rPr>
          <w:rFonts w:ascii="Times New Roman" w:eastAsia="Times New Roman" w:hAnsi="Times New Roman" w:cs="Times New Roman"/>
          <w:b/>
          <w:sz w:val="24"/>
          <w:szCs w:val="24"/>
        </w:rPr>
        <w:t>Područni ured Bjelovar</w:t>
      </w:r>
    </w:p>
    <w:p w:rsidR="00A54B57" w:rsidRPr="00EB72B0" w:rsidRDefault="00A54B57" w:rsidP="00A54B57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2B0">
        <w:rPr>
          <w:rFonts w:ascii="Times New Roman" w:eastAsia="Times New Roman" w:hAnsi="Times New Roman" w:cs="Times New Roman"/>
          <w:b/>
          <w:sz w:val="24"/>
          <w:szCs w:val="24"/>
        </w:rPr>
        <w:t>Oglasna ploča škole</w:t>
      </w:r>
    </w:p>
    <w:p w:rsidR="00A54B57" w:rsidRPr="00EB72B0" w:rsidRDefault="00A54B57" w:rsidP="00A54B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B57" w:rsidRPr="00EB72B0" w:rsidRDefault="00A54B57" w:rsidP="00A5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B57" w:rsidRPr="00EB72B0" w:rsidRDefault="00A54B57" w:rsidP="00A54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2B0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EB72B0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pomoćnik</w:t>
      </w:r>
      <w:r w:rsidR="00EB72B0" w:rsidRPr="00EB72B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B72B0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EB72B0"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 w:rsidRPr="00EB72B0">
        <w:rPr>
          <w:rFonts w:ascii="Times New Roman" w:eastAsia="Times New Roman" w:hAnsi="Times New Roman" w:cs="Times New Roman"/>
          <w:b/>
          <w:sz w:val="24"/>
          <w:szCs w:val="24"/>
        </w:rPr>
        <w:t xml:space="preserve"> u nastavi</w:t>
      </w:r>
      <w:r w:rsidR="00EB72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B57" w:rsidRPr="00EB72B0" w:rsidRDefault="00A54B57" w:rsidP="00A54B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B0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A54B57" w:rsidRPr="00EB72B0" w:rsidRDefault="00A54B57" w:rsidP="00A5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72B0" w:rsidRPr="00EB72B0" w:rsidRDefault="00EB72B0" w:rsidP="00EB7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2B0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EB72B0" w:rsidRPr="00EB72B0" w:rsidRDefault="00EB72B0" w:rsidP="00EB7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2B0" w:rsidRPr="00EB72B0" w:rsidRDefault="00EB72B0" w:rsidP="00EB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2B0">
        <w:rPr>
          <w:rFonts w:ascii="Times New Roman" w:eastAsia="Times New Roman" w:hAnsi="Times New Roman" w:cs="Times New Roman"/>
          <w:sz w:val="24"/>
          <w:szCs w:val="24"/>
        </w:rPr>
        <w:t>raspisuje se natječaj za radno mjesto</w:t>
      </w:r>
      <w:r w:rsidRPr="00EB72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0C10">
        <w:rPr>
          <w:rFonts w:ascii="Times New Roman" w:eastAsia="Times New Roman" w:hAnsi="Times New Roman" w:cs="Times New Roman"/>
          <w:b/>
          <w:sz w:val="24"/>
          <w:szCs w:val="24"/>
        </w:rPr>
        <w:t xml:space="preserve">pomoćnik/pomoćnica u nastavi učenicima s teškoćama u učenju </w:t>
      </w:r>
      <w:r w:rsidRPr="00EB72B0">
        <w:rPr>
          <w:rFonts w:ascii="Times New Roman" w:eastAsia="Times New Roman" w:hAnsi="Times New Roman" w:cs="Times New Roman"/>
          <w:b/>
          <w:sz w:val="24"/>
          <w:szCs w:val="24"/>
        </w:rPr>
        <w:t xml:space="preserve">na određeno </w:t>
      </w:r>
      <w:r w:rsidR="002A0C10">
        <w:rPr>
          <w:rFonts w:ascii="Times New Roman" w:eastAsia="Times New Roman" w:hAnsi="Times New Roman" w:cs="Times New Roman"/>
          <w:b/>
          <w:sz w:val="24"/>
          <w:szCs w:val="24"/>
        </w:rPr>
        <w:t>nepuno radno vrijeme od 25 sati tjedno odnosno 5</w:t>
      </w:r>
      <w:r w:rsidRPr="00EB72B0">
        <w:rPr>
          <w:rFonts w:ascii="Times New Roman" w:eastAsia="Times New Roman" w:hAnsi="Times New Roman" w:cs="Times New Roman"/>
          <w:b/>
          <w:sz w:val="24"/>
          <w:szCs w:val="24"/>
        </w:rPr>
        <w:t xml:space="preserve"> sati dnevno. </w:t>
      </w:r>
    </w:p>
    <w:p w:rsidR="00EB72B0" w:rsidRPr="00EB72B0" w:rsidRDefault="00EB72B0" w:rsidP="00EB7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Natječaj traje od 24. 02. do 03</w:t>
      </w:r>
      <w:r w:rsidRPr="00EB72B0">
        <w:rPr>
          <w:rFonts w:ascii="Times New Roman" w:eastAsia="Times New Roman" w:hAnsi="Times New Roman" w:cs="Times New Roman"/>
          <w:sz w:val="24"/>
          <w:szCs w:val="24"/>
        </w:rPr>
        <w:t xml:space="preserve">.03. 2021. godine. </w:t>
      </w:r>
    </w:p>
    <w:p w:rsidR="00EB72B0" w:rsidRPr="00EB72B0" w:rsidRDefault="00EB72B0" w:rsidP="00EB7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2B0">
        <w:rPr>
          <w:rFonts w:ascii="Times New Roman" w:eastAsia="Times New Roman" w:hAnsi="Times New Roman" w:cs="Times New Roman"/>
          <w:sz w:val="24"/>
          <w:szCs w:val="24"/>
        </w:rPr>
        <w:t>Posljednji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za podnošenje prijava je 03</w:t>
      </w:r>
      <w:r w:rsidRPr="00EB72B0">
        <w:rPr>
          <w:rFonts w:ascii="Times New Roman" w:eastAsia="Times New Roman" w:hAnsi="Times New Roman" w:cs="Times New Roman"/>
          <w:sz w:val="24"/>
          <w:szCs w:val="24"/>
        </w:rPr>
        <w:t>. ožujka 2021. godine.</w:t>
      </w:r>
    </w:p>
    <w:p w:rsidR="00EB72B0" w:rsidRPr="00EB72B0" w:rsidRDefault="00EB72B0" w:rsidP="00EB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2B0" w:rsidRPr="00EB72B0" w:rsidRDefault="00EB72B0" w:rsidP="00EB72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B72B0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EB72B0" w:rsidRPr="00EB72B0" w:rsidRDefault="00EB72B0" w:rsidP="00EB72B0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2B0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EB72B0" w:rsidRPr="00EB72B0" w:rsidRDefault="00EB72B0" w:rsidP="00EB72B0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EB72B0">
        <w:rPr>
          <w:rFonts w:ascii="Times New Roman" w:eastAsia="Times New Roman" w:hAnsi="Times New Roman" w:cs="Times New Roman"/>
          <w:b/>
          <w:sz w:val="24"/>
          <w:szCs w:val="24"/>
        </w:rPr>
        <w:t xml:space="preserve">   Ines </w:t>
      </w:r>
      <w:proofErr w:type="spellStart"/>
      <w:r w:rsidRPr="00EB72B0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EB72B0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EB7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2B0" w:rsidRPr="00EB72B0" w:rsidRDefault="00EB72B0" w:rsidP="00EB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2B0" w:rsidRPr="00EB72B0" w:rsidRDefault="00EB72B0" w:rsidP="00EB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B57" w:rsidRPr="00EB72B0" w:rsidRDefault="00A54B57" w:rsidP="00A5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B57" w:rsidRPr="00EB72B0" w:rsidRDefault="00A54B57" w:rsidP="00A5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B57" w:rsidRPr="00EB72B0" w:rsidRDefault="00A54B57" w:rsidP="00A5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B57" w:rsidRPr="00EB72B0" w:rsidRDefault="00A54B57" w:rsidP="00A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A54B57" w:rsidRPr="00EB72B0" w:rsidTr="00EB72B0">
        <w:trPr>
          <w:trHeight w:val="1800"/>
        </w:trPr>
        <w:tc>
          <w:tcPr>
            <w:tcW w:w="9735" w:type="dxa"/>
          </w:tcPr>
          <w:p w:rsidR="00A54B57" w:rsidRPr="00EB72B0" w:rsidRDefault="00A54B57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temelju članka 12. Zakona o radu (NN 93/14,127/17, 98/19) i članka 9. Pravilnika o radu II. osnovne škole Bjelovar, ravnateljica škole dana </w:t>
            </w:r>
            <w:r w:rsidR="00EB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 veljače</w:t>
            </w:r>
            <w:r w:rsidRPr="00EB72B0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 w:rsidR="00EB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EB7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godine</w:t>
            </w: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raspisuje</w:t>
            </w:r>
          </w:p>
          <w:p w:rsidR="00A54B57" w:rsidRPr="00EB72B0" w:rsidRDefault="00A54B57" w:rsidP="00A54B57">
            <w:pPr>
              <w:spacing w:after="0" w:line="240" w:lineRule="auto"/>
              <w:ind w:left="96" w:hanging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B57" w:rsidRPr="00EB72B0" w:rsidRDefault="00A54B57" w:rsidP="00A54B57">
            <w:pPr>
              <w:spacing w:after="0" w:line="240" w:lineRule="auto"/>
              <w:ind w:left="96" w:hanging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NATJEČAJ za radno mjesto</w:t>
            </w:r>
          </w:p>
          <w:p w:rsidR="00A54B57" w:rsidRPr="00EB72B0" w:rsidRDefault="00A54B57" w:rsidP="00A54B57">
            <w:pPr>
              <w:spacing w:after="0" w:line="240" w:lineRule="auto"/>
              <w:ind w:left="96" w:hanging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B57" w:rsidRPr="00EB72B0" w:rsidRDefault="00A54B57" w:rsidP="00A54B57">
            <w:pPr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POMOĆNIK/ICA UČENICIMA S TEŠKOĆAMA U UČENJU – </w:t>
            </w:r>
            <w:r w:rsidR="00EB72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EB72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izvršitelj/</w:t>
            </w:r>
            <w:proofErr w:type="spellStart"/>
            <w:r w:rsidRP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ica</w:t>
            </w:r>
            <w:proofErr w:type="spellEnd"/>
            <w:r w:rsidRP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 </w:t>
            </w:r>
          </w:p>
          <w:p w:rsidR="00A54B57" w:rsidRPr="00EB72B0" w:rsidRDefault="00A54B57" w:rsidP="00A54B5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određeno nepuno radno vrijeme </w:t>
            </w:r>
          </w:p>
          <w:p w:rsidR="00A54B57" w:rsidRPr="00EB72B0" w:rsidRDefault="00A54B57" w:rsidP="00A54B5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B57" w:rsidRPr="00EB72B0" w:rsidRDefault="00A54B57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UVJETI</w:t>
            </w: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prema Zakonu o radu (NN 93/14,127/17), Pravilniku o radu II. osnovne škole Bjelovar i u skladu s uvjetima projekta Grada Bjelovara „Sinergijom do uspješnije zajednice“ pomoćnika </w:t>
            </w:r>
            <w:r w:rsid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>u nastavi za školsku godinu 2020./2021</w:t>
            </w: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 natječaj se mogu prijaviti osobe oba </w:t>
            </w: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spola. </w:t>
            </w:r>
          </w:p>
          <w:p w:rsidR="00A54B57" w:rsidRPr="00EB72B0" w:rsidRDefault="00A54B57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Mjesto rada: II. osnovna škola Bjelovar, Ivana viteza </w:t>
            </w:r>
            <w:proofErr w:type="spellStart"/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>Trnskog</w:t>
            </w:r>
            <w:proofErr w:type="spellEnd"/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19, 43 000 Bjelovar</w:t>
            </w:r>
          </w:p>
          <w:p w:rsidR="00A54B57" w:rsidRPr="00EB72B0" w:rsidRDefault="00A54B57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Razina obrazovanja: SSS (bilo koja četverogodišnja srednja škola)  </w:t>
            </w:r>
          </w:p>
          <w:p w:rsidR="00A54B57" w:rsidRPr="00EB72B0" w:rsidRDefault="00A54B57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>Opis radnog mjesta:</w:t>
            </w:r>
          </w:p>
          <w:p w:rsidR="00A54B57" w:rsidRPr="00EB72B0" w:rsidRDefault="00A54B57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 obuhvaća neposrednu pomoć učeniku u školskim aktivnostima tijekom odgojno-obrazovnog procesa u ustanovama i </w:t>
            </w:r>
            <w:proofErr w:type="spellStart"/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>izvanučioničkim</w:t>
            </w:r>
            <w:proofErr w:type="spellEnd"/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oblicima nastave (pomoć u učenju, komunikaciji i socijalnoj uključenosti, obavljanju školskih aktivnosti i zadataka). Izvodi se u  nastavnim dan</w:t>
            </w:r>
            <w:r w:rsidR="007B4242">
              <w:rPr>
                <w:rFonts w:ascii="Times New Roman" w:eastAsia="Times New Roman" w:hAnsi="Times New Roman" w:cs="Times New Roman"/>
                <w:sz w:val="24"/>
                <w:szCs w:val="24"/>
              </w:rPr>
              <w:t>ima tijekom nastavne godine 2020./2021</w:t>
            </w: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>., a pomoćnik radne zadatke izvršava na temelju uputa stručnih službi škole i učitelja. S izabranim kandidatima će škola pojedinačno sklopiti ugovor o radu na određeno vrijeme, koliko traje nastava, a radno vrijeme ovisi o br</w:t>
            </w:r>
            <w:r w:rsid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>oju sati koje učenik</w:t>
            </w: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provodi u školi, što je između 2</w:t>
            </w:r>
            <w:r w:rsid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>0 i 32 sata tjedno. Rad u dvije smjene</w:t>
            </w: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</w:t>
            </w:r>
          </w:p>
          <w:p w:rsidR="00EB72B0" w:rsidRPr="00EB72B0" w:rsidRDefault="00A54B57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Prijavi je potrebno priložiti</w:t>
            </w:r>
            <w:r w:rsidR="00EB72B0" w:rsidRP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2B0" w:rsidRPr="00EB72B0" w:rsidRDefault="00A54B57" w:rsidP="00EB72B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presliku dokaza o završenom stupnju stručne spreme (svjedodžba), </w:t>
            </w:r>
          </w:p>
          <w:p w:rsidR="00EB72B0" w:rsidRPr="00EB72B0" w:rsidRDefault="00A54B57" w:rsidP="00EB72B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presliku domovnice, </w:t>
            </w:r>
          </w:p>
          <w:p w:rsidR="00EB72B0" w:rsidRPr="00EB72B0" w:rsidRDefault="00A54B57" w:rsidP="00EB72B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elektronički zapis o stažu osiguranja (izdaje Hrvatski zavod za mirovinsko osiguranje), </w:t>
            </w:r>
          </w:p>
          <w:p w:rsidR="00EB72B0" w:rsidRPr="00EB72B0" w:rsidRDefault="00A54B57" w:rsidP="00EB72B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uvjerenje o nekažnjavanju (ne starije od dana raspisivanja natječaja), </w:t>
            </w:r>
          </w:p>
          <w:p w:rsidR="00EB72B0" w:rsidRPr="00EB72B0" w:rsidRDefault="00A54B57" w:rsidP="00EB72B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uvjerenje o završenoj edukaciji za pomoćnika učenicima s poteškoćama, </w:t>
            </w:r>
          </w:p>
          <w:p w:rsidR="00EB72B0" w:rsidRPr="00EB72B0" w:rsidRDefault="00A54B57" w:rsidP="00EB72B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vlastoručno potpisanu zamolbu i životopis. </w:t>
            </w:r>
          </w:p>
          <w:p w:rsidR="00EB72B0" w:rsidRDefault="00A54B57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Osoba koja se poziva na pravo prednosti pri zapošljavanju, dužna je dostaviti dokaze o istom. </w:t>
            </w:r>
          </w:p>
          <w:p w:rsidR="00EB72B0" w:rsidRDefault="00EB72B0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B57" w:rsidRPr="00EB72B0" w:rsidRDefault="00A54B57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>Rok prijave je 8 (osam) dana od dana objave natječaja</w:t>
            </w:r>
            <w:r w:rsidRPr="00EB72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A54B57" w:rsidRPr="00EB72B0" w:rsidRDefault="00A54B57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Kandidat koje se poziva na pravo prednosti pri zapošljavanju sukladno čl. 102. Zakona o hrvatskim braniteljima iz Domovinskog rata i članovima njihovih obitelji (Nar. nov. br. 121/17),  dužan je uz prijavu na natječaj priložiti osim dokaza o ispunjavanju traženih uvjeta i sve potrebne dokaze dostupne na poveznici Ministarstva hrvatskih branitelja: </w:t>
            </w:r>
          </w:p>
          <w:p w:rsidR="00A54B57" w:rsidRPr="00EB72B0" w:rsidRDefault="002A0C10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54B57" w:rsidRPr="00EB72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https://branitelji.gov.hr/UserDocsImages/NG/12%20Prosinac/Zapo%C5%A1ljavanje/POPIS%20DOKAZA%20ZA%20OSTVARIVANJE%20PRAVA%20PRI%20ZAPO%C5%A0LJAVANJU.pdf</w:t>
              </w:r>
            </w:hyperlink>
            <w:r w:rsidR="00A54B57" w:rsidRPr="00EB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4B57" w:rsidRPr="00EB72B0" w:rsidRDefault="00A54B57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>Isprave se prilažu u neovjerenoj preslici, a izabrani kandidat obvezan je prije zapošljavanja predočiti dokumente u izvorniku ili preslici ovjerenoj od strane javnog bilježnika.</w:t>
            </w:r>
          </w:p>
          <w:p w:rsidR="00A54B57" w:rsidRPr="00EB72B0" w:rsidRDefault="00A54B57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      </w:r>
          </w:p>
          <w:p w:rsidR="00A54B57" w:rsidRPr="00EB72B0" w:rsidRDefault="00A54B57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>Svaki kandidat prijavom na natječaj i dostavom dokumentacije daje privolu za obradu osobnih podataka u svrhu provedbe natječajnog postupka i zasnivanje radnog odnosa</w:t>
            </w:r>
            <w:r w:rsidRPr="00EB72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A0C10" w:rsidRDefault="002A0C10" w:rsidP="00A5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B57" w:rsidRPr="00EB72B0" w:rsidRDefault="002A0C10" w:rsidP="00A5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Prijave se dostavljaju neposredno ili poštom</w:t>
            </w:r>
            <w:r w:rsidR="00A54B57"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adresu škole:   </w:t>
            </w:r>
            <w:r w:rsidR="00A54B57" w:rsidRP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osnovna škola Bjel</w:t>
            </w:r>
            <w:r w:rsid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ovar, I. V. </w:t>
            </w:r>
            <w:proofErr w:type="spellStart"/>
            <w:r w:rsid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Trnskog</w:t>
            </w:r>
            <w:proofErr w:type="spellEnd"/>
            <w:r w:rsid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A54B57" w:rsidRP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43 000, Bjelovar,  S naznakom  - za natječaj za pomoćnika</w:t>
            </w:r>
            <w:r w:rsid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icu</w:t>
            </w:r>
            <w:proofErr w:type="spellEnd"/>
            <w:r w:rsidR="00A54B57" w:rsidRPr="00EB7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učenicima s teškoćama u učenju- </w:t>
            </w:r>
          </w:p>
          <w:p w:rsidR="002A0C10" w:rsidRDefault="002A0C10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B57" w:rsidRPr="00EB72B0" w:rsidRDefault="00A54B57" w:rsidP="00A5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B0">
              <w:rPr>
                <w:rFonts w:ascii="Times New Roman" w:eastAsia="Times New Roman" w:hAnsi="Times New Roman" w:cs="Times New Roman"/>
                <w:sz w:val="24"/>
                <w:szCs w:val="24"/>
              </w:rPr>
              <w:t>O rezultatima natječaja kandidati će biti obaviješteni u zakonskom roku putem web stranice škole, u rubrici „Natječaji“ u roku od 15 dana od dana sklapanja ugovora s odabranim kandidatom/ima.</w:t>
            </w:r>
          </w:p>
        </w:tc>
      </w:tr>
    </w:tbl>
    <w:p w:rsidR="00A54B57" w:rsidRPr="00EB72B0" w:rsidRDefault="00A54B57" w:rsidP="00A54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2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</w:p>
    <w:p w:rsidR="00A54B57" w:rsidRPr="00EB72B0" w:rsidRDefault="00A54B57" w:rsidP="00A5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65E" w:rsidRPr="00EB72B0" w:rsidRDefault="002F565E">
      <w:pPr>
        <w:rPr>
          <w:rFonts w:ascii="Times New Roman" w:hAnsi="Times New Roman" w:cs="Times New Roman"/>
          <w:sz w:val="24"/>
          <w:szCs w:val="24"/>
        </w:rPr>
      </w:pPr>
    </w:p>
    <w:sectPr w:rsidR="002F565E" w:rsidRPr="00EB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DD01C63"/>
    <w:multiLevelType w:val="hybridMultilevel"/>
    <w:tmpl w:val="80B4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76B4"/>
    <w:multiLevelType w:val="hybridMultilevel"/>
    <w:tmpl w:val="971CA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46B4B"/>
    <w:multiLevelType w:val="hybridMultilevel"/>
    <w:tmpl w:val="D4E883CC"/>
    <w:lvl w:ilvl="0" w:tplc="AF2CCA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57"/>
    <w:rsid w:val="002A0C10"/>
    <w:rsid w:val="002F565E"/>
    <w:rsid w:val="007B4242"/>
    <w:rsid w:val="00A54B57"/>
    <w:rsid w:val="00C95F3F"/>
    <w:rsid w:val="00E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7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2021-02-24T07:26:00Z</dcterms:created>
  <dcterms:modified xsi:type="dcterms:W3CDTF">2021-02-24T07:26:00Z</dcterms:modified>
</cp:coreProperties>
</file>