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76956236" r:id="rId7"/>
        </w:objec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1B35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1B35F4" w:rsidRPr="001B35F4" w:rsidRDefault="001B35F4" w:rsidP="001B35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112-01/21-03/09</w:t>
      </w:r>
    </w:p>
    <w:p w:rsidR="001B35F4" w:rsidRPr="00C26BB1" w:rsidRDefault="00C26BB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B35F4" w:rsidRPr="00C26BB1" w:rsidRDefault="006C4ACA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24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>. veljače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1B35F4" w:rsidRPr="00C26BB1" w:rsidRDefault="001B35F4" w:rsidP="001B35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učitelja/ice razredne nastave 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učitelja/ice razredne nastave na određeno puno radno vrijeme od 40 sat</w:t>
      </w:r>
      <w:r w:rsidR="00D251EE">
        <w:rPr>
          <w:rFonts w:ascii="Times New Roman" w:eastAsia="Times New Roman" w:hAnsi="Times New Roman" w:cs="Times New Roman"/>
          <w:b/>
          <w:sz w:val="24"/>
          <w:szCs w:val="24"/>
        </w:rPr>
        <w:t>i tjedno odnosno 8 sati dnevno</w:t>
      </w:r>
      <w:bookmarkStart w:id="0" w:name="_GoBack"/>
      <w:bookmarkEnd w:id="0"/>
    </w:p>
    <w:p w:rsidR="001B35F4" w:rsidRPr="00C26BB1" w:rsidRDefault="0021774D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24. 02. do 03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>.03.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21774D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03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ožujka 2021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1B35F4" w:rsidRPr="00C26BB1" w:rsidRDefault="001B35F4" w:rsidP="001B35F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1B35F4" w:rsidRPr="00C26BB1" w:rsidRDefault="00C26BB1" w:rsidP="001B35F4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C26BB1" w:rsidP="001B35F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učitelja/ice razredne nastave– 1 izvršitelj/</w:t>
      </w:r>
      <w:proofErr w:type="spellStart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puno radno vrijeme od 40 sati tjedno odnosno 8 sati dnevno </w:t>
      </w:r>
    </w:p>
    <w:p w:rsidR="001B35F4" w:rsidRPr="00C26BB1" w:rsidRDefault="001B35F4" w:rsidP="001B3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C26B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, Zakonu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6/19,75/20).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Posebni uvjeti za zasnivanje radnog odnosa su i poznavanje hrvatskog jezika 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latiničnog pisma u mjeri koja omogućava izvođenje odgojno-obrazovnog rada, odgovarajuću vrstu i razinu obrazovanja kojom su osobe stručno osposobljene za obavljanje odgojno obrazovnog rada.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C26BB1" w:rsidRP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Prijavi je potrebno priložiti: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dokaza o završenom stupnju stručne spreme (diploma),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domovnice,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elektronički zapis o stažu osiguranja (izdaje Hrvatski zavod za mirovinsko osiguranje),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1B35F4" w:rsidRPr="00C26BB1" w:rsidRDefault="00D251EE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B35F4" w:rsidRPr="00C2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anju kandidata za zapošljavanje: 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http://www.os-druga-bj.skole.hr/upload/os-druga bj/images/static3/1927/attachment/Pravilnik_o_nacinu_i_postupku_zaposljavanja_te_vrednovanju_kandidata_-_21.06.2019.pdf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Predmet testiranja biti će metodika rada u razrednoj nastavi te poznavanje i primjena u radu niže navedenih propisa: </w:t>
      </w:r>
    </w:p>
    <w:p w:rsidR="00C26BB1" w:rsidRP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C26B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Pravilnik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</w:t>
      </w:r>
    </w:p>
    <w:p w:rsid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1B35F4" w:rsidRPr="00C26BB1" w:rsidRDefault="001B35F4" w:rsidP="00C26B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kriterijima za izricanje pedagoških mjera (NN 94/15, 3/17).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„Natječaji“.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Prijave se šalju na adresu škole:   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II. osnovna šk</w:t>
      </w:r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ola Bjelovar, I. V. </w:t>
      </w:r>
      <w:proofErr w:type="spellStart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19,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43 000, Bjelovar,  S naznakom  - za natječaj za učitelja/</w:t>
      </w:r>
      <w:proofErr w:type="spellStart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razredne nastave-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„Natječaji“ u roku od 8 dana od dana sklapanja ugovora s odabranim kandidatom.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D251EE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C41E85"/>
    <w:multiLevelType w:val="hybridMultilevel"/>
    <w:tmpl w:val="A584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B636A"/>
    <w:multiLevelType w:val="hybridMultilevel"/>
    <w:tmpl w:val="56B85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4"/>
    <w:rsid w:val="001B35F4"/>
    <w:rsid w:val="0021774D"/>
    <w:rsid w:val="00406C54"/>
    <w:rsid w:val="006C4ACA"/>
    <w:rsid w:val="00A71FB4"/>
    <w:rsid w:val="00C26BB1"/>
    <w:rsid w:val="00D251EE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6</cp:revision>
  <dcterms:created xsi:type="dcterms:W3CDTF">2021-02-24T06:42:00Z</dcterms:created>
  <dcterms:modified xsi:type="dcterms:W3CDTF">2021-03-11T07:24:00Z</dcterms:modified>
</cp:coreProperties>
</file>