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9F34" w14:textId="1EEB7CA9" w:rsidR="00AD5BF7" w:rsidRDefault="00DA4F20" w:rsidP="00AD5BF7">
      <w:pPr>
        <w:jc w:val="center"/>
        <w:rPr>
          <w:b/>
        </w:rPr>
      </w:pPr>
      <w:r>
        <w:rPr>
          <w:b/>
        </w:rPr>
        <w:t>ZAKLJUČCI S</w:t>
      </w:r>
      <w:r w:rsidR="006453C5">
        <w:rPr>
          <w:b/>
        </w:rPr>
        <w:t>A</w:t>
      </w:r>
      <w:r>
        <w:rPr>
          <w:b/>
        </w:rPr>
        <w:t xml:space="preserve"> </w:t>
      </w:r>
      <w:r w:rsidR="00092AFF">
        <w:rPr>
          <w:b/>
        </w:rPr>
        <w:t>9</w:t>
      </w:r>
      <w:r w:rsidR="0045170E">
        <w:rPr>
          <w:b/>
        </w:rPr>
        <w:t>.</w:t>
      </w:r>
      <w:r w:rsidR="00AD5BF7">
        <w:rPr>
          <w:b/>
        </w:rPr>
        <w:t xml:space="preserve"> SJEDNICE ŠKOLSKOG ODBORA II. OSNOVNE ŠKOLE BJELOVAR</w:t>
      </w:r>
    </w:p>
    <w:p w14:paraId="5E523873" w14:textId="1205A266" w:rsidR="00A77869" w:rsidRP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092AFF">
        <w:rPr>
          <w:b/>
        </w:rPr>
        <w:t>23</w:t>
      </w:r>
      <w:r>
        <w:rPr>
          <w:b/>
        </w:rPr>
        <w:t>.</w:t>
      </w:r>
      <w:r w:rsidR="00313080">
        <w:rPr>
          <w:b/>
        </w:rPr>
        <w:t>0</w:t>
      </w:r>
      <w:r w:rsidR="00092AFF">
        <w:rPr>
          <w:b/>
        </w:rPr>
        <w:t>3</w:t>
      </w:r>
      <w:r w:rsidR="0045170E">
        <w:rPr>
          <w:b/>
        </w:rPr>
        <w:t>.202</w:t>
      </w:r>
      <w:r w:rsidR="00313080">
        <w:rPr>
          <w:b/>
        </w:rPr>
        <w:t>2</w:t>
      </w:r>
      <w:r w:rsidR="0045170E">
        <w:rPr>
          <w:b/>
        </w:rPr>
        <w:t>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>Matičnoj školi, Ivana viteza Trnskog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</w:t>
      </w:r>
      <w:r w:rsidR="00092AFF">
        <w:rPr>
          <w:b/>
        </w:rPr>
        <w:t>8</w:t>
      </w:r>
      <w:r>
        <w:rPr>
          <w:b/>
        </w:rPr>
        <w:t>:</w:t>
      </w:r>
      <w:r w:rsidR="00092AFF">
        <w:rPr>
          <w:b/>
        </w:rPr>
        <w:t>00</w:t>
      </w:r>
      <w:r w:rsidR="00A77869">
        <w:rPr>
          <w:b/>
        </w:rPr>
        <w:t xml:space="preserve"> sati.</w:t>
      </w: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30CCA0E2" w14:textId="64FB7A9F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 w:rsidRPr="00092AFF">
        <w:t>Usv</w:t>
      </w:r>
      <w:r>
        <w:t>ojen je</w:t>
      </w:r>
      <w:r w:rsidRPr="00092AFF">
        <w:t xml:space="preserve"> Zapisnik s 8. sjednice Školskog odbora II. osnovne škole Bjelovar,</w:t>
      </w:r>
    </w:p>
    <w:p w14:paraId="3544CD27" w14:textId="295C6EFF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>Dana je obavijest o provedenom natječajnom postupku za</w:t>
      </w:r>
      <w:r w:rsidRPr="00092AFF">
        <w:t xml:space="preserve"> učitelja/</w:t>
      </w:r>
      <w:proofErr w:type="spellStart"/>
      <w:r w:rsidRPr="00092AFF">
        <w:t>ic</w:t>
      </w:r>
      <w:r>
        <w:t>u</w:t>
      </w:r>
      <w:proofErr w:type="spellEnd"/>
      <w:r w:rsidRPr="00092AFF">
        <w:t xml:space="preserve"> matematike na neodređeno puno radno vrijeme </w:t>
      </w:r>
    </w:p>
    <w:p w14:paraId="2B7F1CD9" w14:textId="6EB0F729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>Dana je suglasnost za z</w:t>
      </w:r>
      <w:r w:rsidRPr="00092AFF">
        <w:t>apošljavanje učitelja/</w:t>
      </w:r>
      <w:proofErr w:type="spellStart"/>
      <w:r w:rsidRPr="00092AFF">
        <w:t>ice</w:t>
      </w:r>
      <w:proofErr w:type="spellEnd"/>
      <w:r w:rsidRPr="00092AFF">
        <w:t xml:space="preserve"> hrvatskog jezika na određeno nepuno radno vrijeme nakon provedenog postupka natječaja,</w:t>
      </w:r>
    </w:p>
    <w:p w14:paraId="468275D7" w14:textId="513E7085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>Dana je suglasnost za z</w:t>
      </w:r>
      <w:r w:rsidRPr="00092AFF">
        <w:t>apošljavanje pomoćnika/</w:t>
      </w:r>
      <w:proofErr w:type="spellStart"/>
      <w:r w:rsidRPr="00092AFF">
        <w:t>ice</w:t>
      </w:r>
      <w:proofErr w:type="spellEnd"/>
      <w:r w:rsidRPr="00092AFF">
        <w:t xml:space="preserve"> u nastavi učenicima s teškoćama u učenju na određeno nepuno radno vrijeme nakon provedenog postupka natječaja,</w:t>
      </w:r>
    </w:p>
    <w:p w14:paraId="15EF9E1D" w14:textId="5BA6E114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 xml:space="preserve">Usvojen je </w:t>
      </w:r>
      <w:r w:rsidRPr="00092AFF">
        <w:t>Izvještaj o izvršenju Financijskog plana za 2021. godinu</w:t>
      </w:r>
    </w:p>
    <w:p w14:paraId="24916C51" w14:textId="089834D7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 xml:space="preserve">Usvojene su </w:t>
      </w:r>
      <w:r w:rsidRPr="00092AFF">
        <w:t>Izmjene Kućnog reda II. osnovne škole Bjelovar</w:t>
      </w:r>
    </w:p>
    <w:p w14:paraId="79F53896" w14:textId="5E481662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 xml:space="preserve">Usvojene su </w:t>
      </w:r>
      <w:r w:rsidRPr="00092AFF">
        <w:t>Izmjene i dopune Školskog kurikuluma II. osnovne škole Bjelovar za školsku godinu 2021./2022.</w:t>
      </w:r>
    </w:p>
    <w:p w14:paraId="4F88D88A" w14:textId="4F081BDE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 xml:space="preserve">Usvojene su </w:t>
      </w:r>
      <w:r w:rsidRPr="00092AFF">
        <w:t>Izmjene i dopune Godišnjeg plana i programa rada II. osnovne škole Bjelovar za školsku godinu 2021./2022.</w:t>
      </w:r>
    </w:p>
    <w:p w14:paraId="4FE7FE53" w14:textId="7F26EA53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>Dana je o</w:t>
      </w:r>
      <w:r w:rsidRPr="00092AFF">
        <w:t>bavijest o podnošenju tužbe za naknadu štete protiv II. osnovne škole Bjelovar</w:t>
      </w:r>
    </w:p>
    <w:p w14:paraId="121487FA" w14:textId="756EB373" w:rsidR="00092AFF" w:rsidRPr="00092AFF" w:rsidRDefault="00092AFF" w:rsidP="00092AFF">
      <w:pPr>
        <w:numPr>
          <w:ilvl w:val="0"/>
          <w:numId w:val="9"/>
        </w:numPr>
        <w:spacing w:after="200" w:line="360" w:lineRule="auto"/>
        <w:contextualSpacing/>
      </w:pPr>
      <w:r>
        <w:t>Dana je o</w:t>
      </w:r>
      <w:r w:rsidRPr="00092AFF">
        <w:t xml:space="preserve">bavijest o izvršenju Odluke o usvajanju zahtjeva za zaštitom prava radnika Školskog odbora II. osnovne škole Bjelovar sa 8. sjednice </w:t>
      </w: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64BBC"/>
    <w:rsid w:val="00092AFF"/>
    <w:rsid w:val="001337C9"/>
    <w:rsid w:val="00311494"/>
    <w:rsid w:val="00313080"/>
    <w:rsid w:val="003E6C5D"/>
    <w:rsid w:val="003F5976"/>
    <w:rsid w:val="00412CBF"/>
    <w:rsid w:val="0045170E"/>
    <w:rsid w:val="004E1E5B"/>
    <w:rsid w:val="005A32D0"/>
    <w:rsid w:val="006453C5"/>
    <w:rsid w:val="00693C16"/>
    <w:rsid w:val="007D56EA"/>
    <w:rsid w:val="00833578"/>
    <w:rsid w:val="00880EDD"/>
    <w:rsid w:val="008A1EA2"/>
    <w:rsid w:val="00A12F4D"/>
    <w:rsid w:val="00A71A58"/>
    <w:rsid w:val="00A77869"/>
    <w:rsid w:val="00AD5BF7"/>
    <w:rsid w:val="00B937B6"/>
    <w:rsid w:val="00C04CD9"/>
    <w:rsid w:val="00D63052"/>
    <w:rsid w:val="00D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 Vojtek</cp:lastModifiedBy>
  <cp:revision>2</cp:revision>
  <dcterms:created xsi:type="dcterms:W3CDTF">2022-03-31T12:23:00Z</dcterms:created>
  <dcterms:modified xsi:type="dcterms:W3CDTF">2022-03-31T12:23:00Z</dcterms:modified>
</cp:coreProperties>
</file>